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60B6B" w14:textId="33ACF133" w:rsidR="009B6E42" w:rsidRDefault="009B6E42" w:rsidP="009B6E42">
      <w:pPr>
        <w:pStyle w:val="Ttulo"/>
        <w:rPr>
          <w:u w:val="none"/>
        </w:rPr>
      </w:pPr>
      <w:r>
        <w:rPr>
          <w:noProof/>
        </w:rPr>
        <mc:AlternateContent>
          <mc:Choice Requires="wps">
            <w:drawing>
              <wp:anchor distT="0" distB="0" distL="114300" distR="114300" simplePos="0" relativeHeight="251659264" behindDoc="1" locked="0" layoutInCell="1" allowOverlap="1" wp14:anchorId="50CC9082" wp14:editId="52D0A8A9">
                <wp:simplePos x="0" y="0"/>
                <wp:positionH relativeFrom="page">
                  <wp:posOffset>3416935</wp:posOffset>
                </wp:positionH>
                <wp:positionV relativeFrom="paragraph">
                  <wp:posOffset>367030</wp:posOffset>
                </wp:positionV>
                <wp:extent cx="1255395" cy="0"/>
                <wp:effectExtent l="0" t="0" r="0" b="0"/>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539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29052" id="Line 1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05pt,28.9pt" to="367.9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3KHwIAAEQEAAAOAAAAZHJzL2Uyb0RvYy54bWysU02P2jAQvVfqf7Byh3xsYCEirKoEetl2&#10;kXb7A4ztEKuObdmGgKr+944dgtj2UlXlYMaZmTdvZp5XT+dOoBMzlitZRuk0iRCTRFEuD2X07W07&#10;WUTIOiwpFkqyMrowGz2tP35Y9bpgmWqVoMwgAJG26HUZtc7pIo4taVmH7VRpJsHZKNNhB1dziKnB&#10;PaB3Is6SZB73ylBtFGHWwtd6cEbrgN80jLiXprHMIVFGwM2F04Rz7894vcLFwWDdcnKlgf+BRYe5&#10;hKI3qBo7jI6G/wHVcWKUVY2bEtXFqmk4YaEH6CZNfuvmtcWahV5gOFbfxmT/Hyz5etoZxGkZZTAe&#10;iTvY0TOXDKWPfja9tgWEVHJnfHfkLF/1syLfLZKqarE8sMDx7aIhL/UZ8bsUf7EaKuz7L4pCDD46&#10;FQZ1bkznIWEE6Bz2cbntg50dIvAxzWazh+UsQmT0xbgYE7Wx7jNTHfJGGQkgHYDx6dk6TwQXY4iv&#10;I9WWCxHWLSTqPXi6zEKGVYJT7/Vx1hz2lTDohL1iwi+0BZ77MA9dY9sOccE1aMmoo6ShTMsw3Vxt&#10;h7kYbKAlpC8ETQLRqzVo5ccyWW4Wm0U+ybP5ZpIndT35tK3yyXybPs7qh7qq6vSn55zmRcspZdLT&#10;HnWb5n+ni+sLGhR3U+5tQPF79DBJIDv+B9Jhy36xg0T2il52Ztw+SDUEX5+Vfwv3d7DvH//6FwAA&#10;AP//AwBQSwMEFAAGAAgAAAAhAINE/kDcAAAACQEAAA8AAABkcnMvZG93bnJldi54bWxMj0FPwzAM&#10;he9I/IfISNxYOsbIVJpOaFLFDdGBOGeNacsapzRZ2/17jDjA7dl+ev5etp1dJ0YcQutJw3KRgECq&#10;vG2p1vD2WtxsQIRoyJrOE2o4Y4BtfnmRmdT6iUoc97EWHEIhNRqaGPtUylA16ExY+B6Jbx9+cCby&#10;ONTSDmbicNfJ2yS5l860xB8a0+Ouweq4PzkNu2PxdVZ+fFFPZVXeTZ/q/blQWl9fzY8PICLO8c8M&#10;P/iMDjkzHfyJbBCdhvVqs2QrC8UV2KBWaxaH34XMM/m/Qf4NAAD//wMAUEsBAi0AFAAGAAgAAAAh&#10;ALaDOJL+AAAA4QEAABMAAAAAAAAAAAAAAAAAAAAAAFtDb250ZW50X1R5cGVzXS54bWxQSwECLQAU&#10;AAYACAAAACEAOP0h/9YAAACUAQAACwAAAAAAAAAAAAAAAAAvAQAAX3JlbHMvLnJlbHNQSwECLQAU&#10;AAYACAAAACEA7IBdyh8CAABEBAAADgAAAAAAAAAAAAAAAAAuAgAAZHJzL2Uyb0RvYy54bWxQSwEC&#10;LQAUAAYACAAAACEAg0T+QNwAAAAJAQAADwAAAAAAAAAAAAAAAAB5BAAAZHJzL2Rvd25yZXYueG1s&#10;UEsFBgAAAAAEAAQA8wAAAIIFAAAAAA==&#10;" strokeweight=".96pt">
                <w10:wrap anchorx="page"/>
              </v:line>
            </w:pict>
          </mc:Fallback>
        </mc:AlternateContent>
      </w:r>
      <w:r>
        <w:rPr>
          <w:spacing w:val="-1"/>
        </w:rPr>
        <w:t>INSTRUCCION</w:t>
      </w:r>
      <w:r>
        <w:rPr>
          <w:spacing w:val="-11"/>
        </w:rPr>
        <w:t xml:space="preserve"> </w:t>
      </w:r>
      <w:r>
        <w:rPr>
          <w:spacing w:val="-1"/>
        </w:rPr>
        <w:t>C-</w:t>
      </w:r>
      <w:proofErr w:type="gramStart"/>
      <w:r w:rsidR="00C13BE3">
        <w:rPr>
          <w:spacing w:val="-1"/>
        </w:rPr>
        <w:t>/</w:t>
      </w:r>
      <w:r w:rsidR="00C30A46">
        <w:rPr>
          <w:spacing w:val="-1"/>
        </w:rPr>
        <w:t>….</w:t>
      </w:r>
      <w:proofErr w:type="gramEnd"/>
      <w:r>
        <w:rPr>
          <w:spacing w:val="-1"/>
        </w:rPr>
        <w:t>202</w:t>
      </w:r>
      <w:r w:rsidR="00E661CC">
        <w:rPr>
          <w:spacing w:val="-1"/>
        </w:rPr>
        <w:t>4</w:t>
      </w:r>
    </w:p>
    <w:p w14:paraId="4BFAC6E6" w14:textId="77777777" w:rsidR="009B6E42" w:rsidRDefault="009B6E42" w:rsidP="009B6E42">
      <w:pPr>
        <w:pStyle w:val="Textoindependiente"/>
        <w:spacing w:before="8"/>
        <w:rPr>
          <w:b/>
          <w:sz w:val="23"/>
        </w:rPr>
      </w:pPr>
    </w:p>
    <w:p w14:paraId="2CEC5D87" w14:textId="13821BD9" w:rsidR="00C13BE3" w:rsidRPr="00C13BE3" w:rsidRDefault="00C13BE3" w:rsidP="00C13BE3">
      <w:pPr>
        <w:pStyle w:val="Textoindependiente"/>
        <w:spacing w:before="8"/>
        <w:jc w:val="both"/>
        <w:rPr>
          <w:b/>
          <w:sz w:val="28"/>
          <w:szCs w:val="28"/>
        </w:rPr>
      </w:pPr>
      <w:r w:rsidRPr="00C13BE3">
        <w:rPr>
          <w:b/>
          <w:sz w:val="28"/>
          <w:szCs w:val="28"/>
        </w:rPr>
        <w:t>ACTUACIÓN DE RETENES DE GUARDIA LOCALIZADA PARA LA ATENCIÓN DE EMERGENICA E INCIDENCIAS EN LA RED VIARIA ASI COMO SU INTEGRACIÓN EN EL DISPOSITIVO DE VIALIDAD INVERNAL.</w:t>
      </w:r>
    </w:p>
    <w:p w14:paraId="2CE34BB4" w14:textId="77777777" w:rsidR="00C13BE3" w:rsidRDefault="00C13BE3" w:rsidP="009B6E42">
      <w:pPr>
        <w:pStyle w:val="Textoindependiente"/>
        <w:spacing w:before="8"/>
        <w:rPr>
          <w:b/>
          <w:sz w:val="23"/>
        </w:rPr>
      </w:pPr>
    </w:p>
    <w:p w14:paraId="6EAD367A" w14:textId="77777777" w:rsidR="009B6E42" w:rsidRDefault="009B6E42" w:rsidP="009B6E42">
      <w:pPr>
        <w:pStyle w:val="Textoindependiente"/>
        <w:ind w:left="147" w:right="130" w:firstLine="7"/>
        <w:jc w:val="both"/>
      </w:pPr>
      <w:r>
        <w:t xml:space="preserve">Conforme a la Disposición adicional decimoséptima, </w:t>
      </w:r>
      <w:r w:rsidRPr="00566CBE">
        <w:t xml:space="preserve">del </w:t>
      </w:r>
      <w:r w:rsidR="0091238F" w:rsidRPr="00566CBE">
        <w:t xml:space="preserve">VIII </w:t>
      </w:r>
      <w:r w:rsidRPr="00566CBE">
        <w:t xml:space="preserve">Convenio Colectivo </w:t>
      </w:r>
      <w:r>
        <w:t>para</w:t>
      </w:r>
      <w:r>
        <w:rPr>
          <w:spacing w:val="1"/>
        </w:rPr>
        <w:t xml:space="preserve"> </w:t>
      </w:r>
      <w:r>
        <w:t>el Personal Laboral al servicio de la Administración de la Junta de Comunidades de</w:t>
      </w:r>
      <w:r>
        <w:rPr>
          <w:spacing w:val="1"/>
        </w:rPr>
        <w:t xml:space="preserve"> </w:t>
      </w:r>
      <w:r>
        <w:rPr>
          <w:w w:val="95"/>
        </w:rPr>
        <w:t>Castilla-La Mancha, se dispone la presente Instrucción que regula la organización de los</w:t>
      </w:r>
      <w:r>
        <w:rPr>
          <w:spacing w:val="1"/>
          <w:w w:val="95"/>
        </w:rPr>
        <w:t xml:space="preserve"> </w:t>
      </w:r>
      <w:r>
        <w:t>retenes</w:t>
      </w:r>
      <w:r>
        <w:rPr>
          <w:spacing w:val="1"/>
        </w:rPr>
        <w:t xml:space="preserve"> </w:t>
      </w:r>
      <w:r>
        <w:t>de</w:t>
      </w:r>
      <w:r>
        <w:rPr>
          <w:spacing w:val="1"/>
        </w:rPr>
        <w:t xml:space="preserve"> </w:t>
      </w:r>
      <w:r>
        <w:t>guardia</w:t>
      </w:r>
      <w:r>
        <w:rPr>
          <w:spacing w:val="1"/>
        </w:rPr>
        <w:t xml:space="preserve"> </w:t>
      </w:r>
      <w:r>
        <w:t>localizada</w:t>
      </w:r>
      <w:r>
        <w:rPr>
          <w:spacing w:val="1"/>
        </w:rPr>
        <w:t xml:space="preserve"> </w:t>
      </w:r>
      <w:r>
        <w:t>para</w:t>
      </w:r>
      <w:r>
        <w:rPr>
          <w:spacing w:val="1"/>
        </w:rPr>
        <w:t xml:space="preserve"> </w:t>
      </w:r>
      <w:r>
        <w:t>la atención</w:t>
      </w:r>
      <w:r>
        <w:rPr>
          <w:spacing w:val="1"/>
        </w:rPr>
        <w:t xml:space="preserve"> </w:t>
      </w:r>
      <w:r>
        <w:t>de emergencias</w:t>
      </w:r>
      <w:r>
        <w:rPr>
          <w:spacing w:val="1"/>
        </w:rPr>
        <w:t xml:space="preserve"> </w:t>
      </w:r>
      <w:r>
        <w:t>de las</w:t>
      </w:r>
      <w:r>
        <w:rPr>
          <w:spacing w:val="1"/>
        </w:rPr>
        <w:t xml:space="preserve"> </w:t>
      </w:r>
      <w:r>
        <w:t>brigadas</w:t>
      </w:r>
      <w:r>
        <w:rPr>
          <w:spacing w:val="1"/>
        </w:rPr>
        <w:t xml:space="preserve"> </w:t>
      </w:r>
      <w:r>
        <w:t>de</w:t>
      </w:r>
      <w:r>
        <w:rPr>
          <w:spacing w:val="1"/>
        </w:rPr>
        <w:t xml:space="preserve"> </w:t>
      </w:r>
      <w:r>
        <w:t>conservación.</w:t>
      </w:r>
    </w:p>
    <w:p w14:paraId="060FC6C2" w14:textId="77777777" w:rsidR="009B6E42" w:rsidRDefault="009B6E42" w:rsidP="009B6E42">
      <w:pPr>
        <w:pStyle w:val="Textoindependiente"/>
      </w:pPr>
    </w:p>
    <w:p w14:paraId="2648AB43" w14:textId="77777777" w:rsidR="009B6E42" w:rsidRDefault="009B6E42" w:rsidP="009B6E42">
      <w:pPr>
        <w:pStyle w:val="Ttulo1"/>
        <w:rPr>
          <w:u w:val="none"/>
        </w:rPr>
      </w:pPr>
      <w:r>
        <w:rPr>
          <w:spacing w:val="-1"/>
        </w:rPr>
        <w:t>1-</w:t>
      </w:r>
      <w:r>
        <w:rPr>
          <w:spacing w:val="-9"/>
        </w:rPr>
        <w:t xml:space="preserve"> </w:t>
      </w:r>
      <w:r>
        <w:rPr>
          <w:spacing w:val="-1"/>
        </w:rPr>
        <w:t>OB</w:t>
      </w:r>
      <w:r w:rsidR="00297B34">
        <w:rPr>
          <w:spacing w:val="-1"/>
        </w:rPr>
        <w:t>J</w:t>
      </w:r>
      <w:r w:rsidR="00EF52FD">
        <w:rPr>
          <w:spacing w:val="-1"/>
        </w:rPr>
        <w:t>E</w:t>
      </w:r>
      <w:r>
        <w:rPr>
          <w:spacing w:val="-1"/>
        </w:rPr>
        <w:t>TIVOS</w:t>
      </w:r>
      <w:r>
        <w:rPr>
          <w:spacing w:val="-2"/>
        </w:rPr>
        <w:t xml:space="preserve"> </w:t>
      </w:r>
      <w:r>
        <w:rPr>
          <w:spacing w:val="-1"/>
        </w:rPr>
        <w:t>DEL</w:t>
      </w:r>
      <w:r>
        <w:rPr>
          <w:spacing w:val="-6"/>
        </w:rPr>
        <w:t xml:space="preserve"> </w:t>
      </w:r>
      <w:r>
        <w:rPr>
          <w:spacing w:val="-1"/>
        </w:rPr>
        <w:t>SISTEMA</w:t>
      </w:r>
      <w:r>
        <w:rPr>
          <w:spacing w:val="-3"/>
        </w:rPr>
        <w:t xml:space="preserve"> </w:t>
      </w:r>
      <w:r>
        <w:t>DE</w:t>
      </w:r>
      <w:r>
        <w:rPr>
          <w:spacing w:val="-10"/>
        </w:rPr>
        <w:t xml:space="preserve"> </w:t>
      </w:r>
      <w:r>
        <w:t>RETENES</w:t>
      </w:r>
      <w:r>
        <w:rPr>
          <w:spacing w:val="-6"/>
        </w:rPr>
        <w:t xml:space="preserve"> </w:t>
      </w:r>
      <w:r>
        <w:t>DE</w:t>
      </w:r>
      <w:r>
        <w:rPr>
          <w:spacing w:val="-15"/>
        </w:rPr>
        <w:t xml:space="preserve"> </w:t>
      </w:r>
      <w:r>
        <w:t>GUARDIAS</w:t>
      </w:r>
      <w:r>
        <w:rPr>
          <w:spacing w:val="3"/>
        </w:rPr>
        <w:t xml:space="preserve"> </w:t>
      </w:r>
      <w:r>
        <w:t>LOCALIZADAS</w:t>
      </w:r>
      <w:r>
        <w:rPr>
          <w:spacing w:val="-4"/>
        </w:rPr>
        <w:t xml:space="preserve"> </w:t>
      </w:r>
    </w:p>
    <w:p w14:paraId="4CDEF850" w14:textId="77777777" w:rsidR="009B6E42" w:rsidRDefault="009B6E42" w:rsidP="009B6E42">
      <w:pPr>
        <w:pStyle w:val="Textoindependiente"/>
        <w:spacing w:before="5"/>
        <w:rPr>
          <w:b/>
        </w:rPr>
      </w:pPr>
    </w:p>
    <w:p w14:paraId="20E90023" w14:textId="77777777" w:rsidR="009B6E42" w:rsidRDefault="009B6E42" w:rsidP="009B6E42">
      <w:pPr>
        <w:pStyle w:val="Textoindependiente"/>
        <w:spacing w:line="237" w:lineRule="auto"/>
        <w:ind w:left="147" w:right="130" w:hanging="3"/>
        <w:jc w:val="both"/>
      </w:pPr>
      <w:r>
        <w:t>El objetivo de la creación de los Retenes de Guardia Localizada es atender de forma</w:t>
      </w:r>
      <w:r>
        <w:rPr>
          <w:spacing w:val="1"/>
        </w:rPr>
        <w:t xml:space="preserve"> </w:t>
      </w:r>
      <w:r>
        <w:t>inmediata las emergencias e incidencias que afecten a la red viaria cuando se produzcan</w:t>
      </w:r>
      <w:r w:rsidRPr="00782AFC">
        <w:t xml:space="preserve"> </w:t>
      </w:r>
      <w:r>
        <w:t>fuera</w:t>
      </w:r>
      <w:r w:rsidRPr="00782AFC">
        <w:t xml:space="preserve"> </w:t>
      </w:r>
      <w:r>
        <w:t>del</w:t>
      </w:r>
      <w:r w:rsidRPr="00782AFC">
        <w:t xml:space="preserve"> </w:t>
      </w:r>
      <w:r>
        <w:t>horario</w:t>
      </w:r>
      <w:r w:rsidRPr="00782AFC">
        <w:t xml:space="preserve"> </w:t>
      </w:r>
      <w:r>
        <w:t>correspondiente</w:t>
      </w:r>
      <w:r w:rsidRPr="00782AFC">
        <w:t xml:space="preserve"> </w:t>
      </w:r>
      <w:r>
        <w:t>a</w:t>
      </w:r>
      <w:r w:rsidRPr="00782AFC">
        <w:t xml:space="preserve"> </w:t>
      </w:r>
      <w:r>
        <w:t>la</w:t>
      </w:r>
      <w:r w:rsidRPr="00782AFC">
        <w:t xml:space="preserve"> </w:t>
      </w:r>
      <w:r>
        <w:t>jornada</w:t>
      </w:r>
      <w:r w:rsidRPr="00782AFC">
        <w:t xml:space="preserve"> </w:t>
      </w:r>
      <w:r>
        <w:t>laboral</w:t>
      </w:r>
      <w:r w:rsidRPr="00782AFC">
        <w:t xml:space="preserve"> </w:t>
      </w:r>
      <w:r>
        <w:t>ordinaria</w:t>
      </w:r>
      <w:r w:rsidRPr="00782AFC">
        <w:t xml:space="preserve"> </w:t>
      </w:r>
      <w:r>
        <w:t>del</w:t>
      </w:r>
      <w:r w:rsidRPr="00782AFC">
        <w:t xml:space="preserve"> </w:t>
      </w:r>
      <w:r>
        <w:t>personal</w:t>
      </w:r>
      <w:r w:rsidRPr="00782AFC">
        <w:t xml:space="preserve"> </w:t>
      </w:r>
      <w:r>
        <w:t>de</w:t>
      </w:r>
      <w:r w:rsidRPr="00782AFC">
        <w:t xml:space="preserve"> </w:t>
      </w:r>
      <w:r>
        <w:t>conservación</w:t>
      </w:r>
      <w:r w:rsidRPr="00782AFC">
        <w:t xml:space="preserve"> </w:t>
      </w:r>
      <w:r>
        <w:t>de carreteras.</w:t>
      </w:r>
    </w:p>
    <w:p w14:paraId="25B707D9" w14:textId="77777777" w:rsidR="009B6E42" w:rsidRDefault="009B6E42" w:rsidP="009B6E42">
      <w:pPr>
        <w:pStyle w:val="Textoindependiente"/>
        <w:spacing w:before="4"/>
      </w:pPr>
    </w:p>
    <w:p w14:paraId="79B4CE18" w14:textId="77777777" w:rsidR="009B6E42" w:rsidRPr="00566CBE" w:rsidRDefault="009B6E42" w:rsidP="009B6E42">
      <w:pPr>
        <w:pStyle w:val="Textoindependiente"/>
        <w:ind w:left="147" w:right="125" w:firstLine="4"/>
        <w:jc w:val="both"/>
      </w:pPr>
      <w:r>
        <w:t>Estas</w:t>
      </w:r>
      <w:r w:rsidRPr="00782AFC">
        <w:t xml:space="preserve"> </w:t>
      </w:r>
      <w:r>
        <w:t>incidencias</w:t>
      </w:r>
      <w:r w:rsidRPr="00782AFC">
        <w:t xml:space="preserve"> </w:t>
      </w:r>
      <w:r>
        <w:t>suelen</w:t>
      </w:r>
      <w:r w:rsidRPr="00782AFC">
        <w:t xml:space="preserve"> </w:t>
      </w:r>
      <w:r>
        <w:t>estar</w:t>
      </w:r>
      <w:r w:rsidRPr="00782AFC">
        <w:t xml:space="preserve"> </w:t>
      </w:r>
      <w:r>
        <w:t>relacionadas</w:t>
      </w:r>
      <w:r w:rsidRPr="00782AFC">
        <w:t xml:space="preserve"> </w:t>
      </w:r>
      <w:r>
        <w:t>con</w:t>
      </w:r>
      <w:r w:rsidRPr="00782AFC">
        <w:t xml:space="preserve"> </w:t>
      </w:r>
      <w:r>
        <w:t>accidentes</w:t>
      </w:r>
      <w:r w:rsidRPr="00782AFC">
        <w:t xml:space="preserve"> </w:t>
      </w:r>
      <w:r>
        <w:t>de</w:t>
      </w:r>
      <w:r w:rsidRPr="00782AFC">
        <w:t xml:space="preserve"> </w:t>
      </w:r>
      <w:r>
        <w:t>tráfico,</w:t>
      </w:r>
      <w:r w:rsidRPr="00782AFC">
        <w:t xml:space="preserve"> </w:t>
      </w:r>
      <w:r>
        <w:t>vertidos</w:t>
      </w:r>
      <w:r w:rsidRPr="00782AFC">
        <w:t xml:space="preserve"> </w:t>
      </w:r>
      <w:r>
        <w:t>o</w:t>
      </w:r>
      <w:r w:rsidRPr="00782AFC">
        <w:t xml:space="preserve"> </w:t>
      </w:r>
      <w:r>
        <w:t>productos de carga que hayan perdido</w:t>
      </w:r>
      <w:r w:rsidRPr="00782AFC">
        <w:t xml:space="preserve"> </w:t>
      </w:r>
      <w:r>
        <w:t>los vehículos, retirada de animales muertos,</w:t>
      </w:r>
      <w:r w:rsidRPr="00782AFC">
        <w:t xml:space="preserve"> </w:t>
      </w:r>
      <w:r>
        <w:t xml:space="preserve">bacheo de desperfectos puntuales que representen </w:t>
      </w:r>
      <w:r w:rsidRPr="00566CBE">
        <w:t>un peligro</w:t>
      </w:r>
      <w:r w:rsidR="0091238F" w:rsidRPr="00566CBE">
        <w:t xml:space="preserve"> inmediato para</w:t>
      </w:r>
      <w:r w:rsidRPr="00566CBE">
        <w:t xml:space="preserve"> la seguridad vial, caída de árboles en la calzada, </w:t>
      </w:r>
      <w:r w:rsidR="0091238F" w:rsidRPr="00566CBE">
        <w:t>desbordamiento de cauces que puedan afectar al tráfico</w:t>
      </w:r>
      <w:r w:rsidR="00E661CC">
        <w:t>,</w:t>
      </w:r>
      <w:r w:rsidR="00D90634" w:rsidRPr="004A4DD8">
        <w:t>participación en los</w:t>
      </w:r>
      <w:r w:rsidR="00E661CC" w:rsidRPr="004A4DD8">
        <w:t xml:space="preserve"> trabajos de vialidad invernal, así como </w:t>
      </w:r>
      <w:r w:rsidR="0091238F" w:rsidRPr="004A4DD8">
        <w:t xml:space="preserve"> </w:t>
      </w:r>
      <w:r w:rsidR="0091238F" w:rsidRPr="00566CBE">
        <w:t xml:space="preserve">otras </w:t>
      </w:r>
      <w:r w:rsidRPr="00566CBE">
        <w:t xml:space="preserve">incidencias relacionadas con el mantenimiento </w:t>
      </w:r>
      <w:r w:rsidR="0091238F" w:rsidRPr="00566CBE">
        <w:t xml:space="preserve">urgente </w:t>
      </w:r>
      <w:r w:rsidRPr="00566CBE">
        <w:t>de la carretera</w:t>
      </w:r>
      <w:r w:rsidR="00634E3A" w:rsidRPr="00566CBE">
        <w:t xml:space="preserve"> y que puedan afectar a la seguridad vial</w:t>
      </w:r>
      <w:r w:rsidRPr="00566CBE">
        <w:t>, etc.</w:t>
      </w:r>
    </w:p>
    <w:p w14:paraId="28536CC0" w14:textId="77777777" w:rsidR="009B6E42" w:rsidRDefault="009B6E42" w:rsidP="009B6E42">
      <w:pPr>
        <w:pStyle w:val="Textoindependiente"/>
      </w:pPr>
    </w:p>
    <w:p w14:paraId="237FC94F" w14:textId="77777777" w:rsidR="009B6E42" w:rsidRDefault="009B6E42" w:rsidP="009B6E42">
      <w:pPr>
        <w:pStyle w:val="Textoindependiente"/>
        <w:ind w:left="152" w:right="116"/>
        <w:jc w:val="both"/>
      </w:pPr>
      <w:r>
        <w:t>Dadas las características del servicio de conservación y explotación de carreteras y su</w:t>
      </w:r>
      <w:r w:rsidRPr="00782AFC">
        <w:t xml:space="preserve"> </w:t>
      </w:r>
      <w:r>
        <w:t>carácter eminentemente</w:t>
      </w:r>
      <w:r w:rsidRPr="00782AFC">
        <w:t xml:space="preserve"> </w:t>
      </w:r>
      <w:r>
        <w:t>público, es necesario y fundamental que la Administración</w:t>
      </w:r>
      <w:r w:rsidRPr="00782AFC">
        <w:t xml:space="preserve"> </w:t>
      </w:r>
      <w:r>
        <w:t>establezca un sistema de funcionamiento eficaz que permita una rápida respuesta para</w:t>
      </w:r>
      <w:r w:rsidRPr="00782AFC">
        <w:t xml:space="preserve"> </w:t>
      </w:r>
      <w:r>
        <w:t>solucionar</w:t>
      </w:r>
      <w:r w:rsidRPr="00782AFC">
        <w:t xml:space="preserve"> </w:t>
      </w:r>
      <w:r>
        <w:t>dicha</w:t>
      </w:r>
      <w:r w:rsidRPr="00782AFC">
        <w:t xml:space="preserve"> </w:t>
      </w:r>
      <w:r>
        <w:t>incidencia</w:t>
      </w:r>
      <w:r w:rsidRPr="00782AFC">
        <w:t xml:space="preserve"> </w:t>
      </w:r>
      <w:r>
        <w:t>o</w:t>
      </w:r>
      <w:r w:rsidRPr="00782AFC">
        <w:t xml:space="preserve"> </w:t>
      </w:r>
      <w:r>
        <w:t>realizar</w:t>
      </w:r>
      <w:r w:rsidRPr="00782AFC">
        <w:t xml:space="preserve"> </w:t>
      </w:r>
      <w:r>
        <w:t>una</w:t>
      </w:r>
      <w:r w:rsidRPr="00782AFC">
        <w:t xml:space="preserve"> </w:t>
      </w:r>
      <w:r>
        <w:t>primera</w:t>
      </w:r>
      <w:r w:rsidRPr="00782AFC">
        <w:t xml:space="preserve"> </w:t>
      </w:r>
      <w:r>
        <w:t>intervención</w:t>
      </w:r>
      <w:r w:rsidRPr="00782AFC">
        <w:t xml:space="preserve"> </w:t>
      </w:r>
      <w:r>
        <w:t>que</w:t>
      </w:r>
      <w:r w:rsidRPr="00782AFC">
        <w:t xml:space="preserve"> </w:t>
      </w:r>
      <w:r>
        <w:t>garantice</w:t>
      </w:r>
      <w:r w:rsidRPr="00782AFC">
        <w:t xml:space="preserve"> </w:t>
      </w:r>
      <w:r>
        <w:t>la</w:t>
      </w:r>
      <w:r w:rsidRPr="00782AFC">
        <w:t xml:space="preserve"> </w:t>
      </w:r>
      <w:r>
        <w:t>circulación</w:t>
      </w:r>
      <w:r w:rsidRPr="00782AFC">
        <w:t xml:space="preserve"> </w:t>
      </w:r>
      <w:r>
        <w:t>y</w:t>
      </w:r>
      <w:r w:rsidRPr="00782AFC">
        <w:t xml:space="preserve"> </w:t>
      </w:r>
      <w:r>
        <w:t>la</w:t>
      </w:r>
      <w:r w:rsidRPr="00782AFC">
        <w:t xml:space="preserve"> </w:t>
      </w:r>
      <w:r>
        <w:t>seguridad</w:t>
      </w:r>
      <w:r w:rsidRPr="00782AFC">
        <w:t xml:space="preserve"> </w:t>
      </w:r>
      <w:r>
        <w:t>en</w:t>
      </w:r>
      <w:r w:rsidRPr="00782AFC">
        <w:t xml:space="preserve"> </w:t>
      </w:r>
      <w:r>
        <w:t>la</w:t>
      </w:r>
      <w:r w:rsidRPr="00782AFC">
        <w:t xml:space="preserve"> </w:t>
      </w:r>
      <w:r>
        <w:t>vía.</w:t>
      </w:r>
    </w:p>
    <w:p w14:paraId="785AA114" w14:textId="77777777" w:rsidR="008B1350" w:rsidRDefault="008B1350" w:rsidP="009B6E42">
      <w:pPr>
        <w:pStyle w:val="Textoindependiente"/>
        <w:ind w:left="152" w:right="116"/>
        <w:jc w:val="both"/>
      </w:pPr>
    </w:p>
    <w:p w14:paraId="47E2841C" w14:textId="77777777" w:rsidR="008B1350" w:rsidRPr="00566CBE" w:rsidRDefault="008B1350" w:rsidP="008B1350">
      <w:pPr>
        <w:pStyle w:val="Textoindependiente"/>
        <w:ind w:left="144"/>
        <w:jc w:val="both"/>
      </w:pPr>
      <w:r w:rsidRPr="00566CBE">
        <w:t>Conforme al apartado anterior, el retén de guard</w:t>
      </w:r>
      <w:r>
        <w:t>i</w:t>
      </w:r>
      <w:r w:rsidRPr="00566CBE">
        <w:t xml:space="preserve">a </w:t>
      </w:r>
      <w:r w:rsidRPr="004A4DD8">
        <w:t>tiene como primer objetivo garantizar la circulación y la seguridad de la vía, por ello y como primera actuación a realizar debe disponer la señalización provisional necesaria en la zona de conflicto</w:t>
      </w:r>
      <w:r w:rsidRPr="00566CBE">
        <w:t xml:space="preserve">, evaluando el alcance de la incidencia, resolviendo la misma directamente y/ o solicitando al </w:t>
      </w:r>
      <w:r w:rsidRPr="004A4DD8">
        <w:t xml:space="preserve">Encargado General o Coordinador General , en su caso, si el alcance de la incidencia fuese </w:t>
      </w:r>
      <w:r w:rsidRPr="00566CBE">
        <w:t>mayor,  los recursos necesarios para resolver definitivamente la misma. Éste último, informará al Jefe de Servicio de Carreteras de los recursos necesarios y situación de la emergencia, si la incidencia lo requiere.</w:t>
      </w:r>
    </w:p>
    <w:p w14:paraId="22B25482" w14:textId="77777777" w:rsidR="005775D2" w:rsidRDefault="005775D2" w:rsidP="009B6E42">
      <w:pPr>
        <w:pStyle w:val="Textoindependiente"/>
      </w:pPr>
    </w:p>
    <w:p w14:paraId="2E60CFED" w14:textId="77777777" w:rsidR="009B6E42" w:rsidRPr="00782AFC" w:rsidRDefault="009B6E42" w:rsidP="009B6E42">
      <w:pPr>
        <w:pStyle w:val="Ttulo1"/>
        <w:ind w:left="158"/>
        <w:rPr>
          <w:b w:val="0"/>
          <w:bCs w:val="0"/>
          <w:u w:val="none"/>
        </w:rPr>
      </w:pPr>
      <w:r w:rsidRPr="00782AFC">
        <w:rPr>
          <w:bCs w:val="0"/>
          <w:u w:val="none"/>
        </w:rPr>
        <w:t>2</w:t>
      </w:r>
      <w:r w:rsidRPr="00782AFC">
        <w:rPr>
          <w:spacing w:val="-1"/>
        </w:rPr>
        <w:t>.- INTEGRANTES DEL SISTEMA DE RETENES</w:t>
      </w:r>
    </w:p>
    <w:p w14:paraId="531582A0" w14:textId="77777777" w:rsidR="009B6E42" w:rsidRPr="00782AFC" w:rsidRDefault="009B6E42" w:rsidP="009B6E42">
      <w:pPr>
        <w:pStyle w:val="Textoindependiente"/>
        <w:spacing w:before="7"/>
      </w:pPr>
    </w:p>
    <w:p w14:paraId="0A4B8833" w14:textId="77777777" w:rsidR="009B6E42" w:rsidRDefault="009B6E42" w:rsidP="00607456">
      <w:pPr>
        <w:pStyle w:val="Textoindependiente"/>
        <w:jc w:val="both"/>
      </w:pPr>
      <w:r>
        <w:lastRenderedPageBreak/>
        <w:t>La</w:t>
      </w:r>
      <w:r w:rsidRPr="00782AFC">
        <w:t xml:space="preserve"> </w:t>
      </w:r>
      <w:r>
        <w:t>composición</w:t>
      </w:r>
      <w:r w:rsidRPr="00782AFC">
        <w:t xml:space="preserve"> </w:t>
      </w:r>
      <w:r>
        <w:t>del</w:t>
      </w:r>
      <w:r w:rsidRPr="00782AFC">
        <w:t xml:space="preserve"> </w:t>
      </w:r>
      <w:r>
        <w:t>retén</w:t>
      </w:r>
      <w:r w:rsidRPr="00782AFC">
        <w:t xml:space="preserve"> </w:t>
      </w:r>
      <w:r>
        <w:t>de</w:t>
      </w:r>
      <w:r w:rsidRPr="00782AFC">
        <w:t xml:space="preserve"> </w:t>
      </w:r>
      <w:r>
        <w:t>guardia</w:t>
      </w:r>
      <w:r w:rsidRPr="00782AFC">
        <w:t xml:space="preserve"> </w:t>
      </w:r>
      <w:r>
        <w:t>tipo</w:t>
      </w:r>
      <w:r w:rsidRPr="00782AFC">
        <w:t xml:space="preserve"> </w:t>
      </w:r>
      <w:r>
        <w:t>será:</w:t>
      </w:r>
    </w:p>
    <w:p w14:paraId="0EB4B9B6" w14:textId="77777777" w:rsidR="009B6E42" w:rsidRPr="00782AFC" w:rsidRDefault="009B6E42" w:rsidP="009B6E42">
      <w:pPr>
        <w:pStyle w:val="Textoindependiente"/>
        <w:spacing w:before="7"/>
      </w:pPr>
    </w:p>
    <w:p w14:paraId="464542E6" w14:textId="77777777" w:rsidR="009B6E42" w:rsidRDefault="009B6E42" w:rsidP="009B6E42">
      <w:pPr>
        <w:pStyle w:val="Textoindependiente"/>
        <w:ind w:left="145"/>
        <w:jc w:val="both"/>
      </w:pPr>
      <w:r w:rsidRPr="00782AFC">
        <w:t xml:space="preserve">Retén de guardia de intervención compuesto </w:t>
      </w:r>
      <w:r>
        <w:t>por:</w:t>
      </w:r>
    </w:p>
    <w:p w14:paraId="6A244BD7" w14:textId="77777777" w:rsidR="009B6E42" w:rsidRDefault="009B6E42" w:rsidP="009B6E42">
      <w:pPr>
        <w:pStyle w:val="Textoindependiente"/>
        <w:spacing w:before="2"/>
      </w:pPr>
    </w:p>
    <w:p w14:paraId="0D7E7297" w14:textId="77777777" w:rsidR="009B6E42" w:rsidRPr="004A4DD8" w:rsidRDefault="009B6E42" w:rsidP="009B6E42">
      <w:pPr>
        <w:pStyle w:val="Prrafodelista"/>
        <w:numPr>
          <w:ilvl w:val="0"/>
          <w:numId w:val="1"/>
        </w:numPr>
        <w:tabs>
          <w:tab w:val="left" w:pos="1041"/>
        </w:tabs>
        <w:ind w:right="124"/>
        <w:rPr>
          <w:strike/>
          <w:sz w:val="24"/>
          <w:szCs w:val="24"/>
        </w:rPr>
      </w:pPr>
      <w:r w:rsidRPr="00782AFC">
        <w:rPr>
          <w:sz w:val="24"/>
          <w:szCs w:val="24"/>
        </w:rPr>
        <w:t>Un coordinador de retén</w:t>
      </w:r>
      <w:r w:rsidR="00314C59" w:rsidRPr="00566CBE">
        <w:rPr>
          <w:sz w:val="24"/>
          <w:szCs w:val="24"/>
        </w:rPr>
        <w:t>,</w:t>
      </w:r>
      <w:r w:rsidR="002F0896">
        <w:rPr>
          <w:sz w:val="24"/>
          <w:szCs w:val="24"/>
        </w:rPr>
        <w:t xml:space="preserve"> </w:t>
      </w:r>
      <w:r w:rsidR="002F0896" w:rsidRPr="004A4DD8">
        <w:rPr>
          <w:sz w:val="24"/>
          <w:szCs w:val="24"/>
        </w:rPr>
        <w:t>entre las categorías de Encargado General, Encargado</w:t>
      </w:r>
      <w:r w:rsidR="009501D7" w:rsidRPr="004A4DD8">
        <w:rPr>
          <w:sz w:val="24"/>
          <w:szCs w:val="24"/>
        </w:rPr>
        <w:t xml:space="preserve"> de Obras Públicas</w:t>
      </w:r>
      <w:r w:rsidR="002F0896" w:rsidRPr="004A4DD8">
        <w:rPr>
          <w:sz w:val="24"/>
          <w:szCs w:val="24"/>
        </w:rPr>
        <w:t xml:space="preserve">, Operador de Maquinaria </w:t>
      </w:r>
      <w:r w:rsidR="00137378" w:rsidRPr="004A4DD8">
        <w:rPr>
          <w:sz w:val="24"/>
          <w:szCs w:val="24"/>
        </w:rPr>
        <w:t>Pesada</w:t>
      </w:r>
      <w:r w:rsidR="00907ECB" w:rsidRPr="004A4DD8">
        <w:rPr>
          <w:sz w:val="24"/>
          <w:szCs w:val="24"/>
        </w:rPr>
        <w:t xml:space="preserve"> y excepcionalmente vigilante de carreteras.</w:t>
      </w:r>
      <w:r w:rsidR="00314C59" w:rsidRPr="004A4DD8">
        <w:rPr>
          <w:sz w:val="24"/>
          <w:szCs w:val="24"/>
        </w:rPr>
        <w:t xml:space="preserve"> </w:t>
      </w:r>
    </w:p>
    <w:p w14:paraId="46FECB85" w14:textId="77777777" w:rsidR="008B1350" w:rsidRDefault="008B1350" w:rsidP="008B1350">
      <w:pPr>
        <w:pStyle w:val="Prrafodelista"/>
        <w:tabs>
          <w:tab w:val="left" w:pos="1041"/>
        </w:tabs>
        <w:ind w:left="1040" w:right="124" w:firstLine="0"/>
        <w:rPr>
          <w:strike/>
          <w:sz w:val="24"/>
          <w:szCs w:val="24"/>
        </w:rPr>
      </w:pPr>
    </w:p>
    <w:p w14:paraId="37D27DCA" w14:textId="77777777" w:rsidR="00351D7E" w:rsidRPr="004A4DD8" w:rsidRDefault="00D90634" w:rsidP="009B6E42">
      <w:pPr>
        <w:pStyle w:val="Prrafodelista"/>
        <w:numPr>
          <w:ilvl w:val="0"/>
          <w:numId w:val="1"/>
        </w:numPr>
        <w:tabs>
          <w:tab w:val="left" w:pos="1036"/>
        </w:tabs>
        <w:spacing w:before="7"/>
        <w:ind w:left="1035" w:right="0" w:hanging="537"/>
        <w:rPr>
          <w:sz w:val="24"/>
          <w:szCs w:val="24"/>
        </w:rPr>
      </w:pPr>
      <w:r>
        <w:rPr>
          <w:sz w:val="24"/>
          <w:szCs w:val="24"/>
        </w:rPr>
        <w:t xml:space="preserve">Un conductor, </w:t>
      </w:r>
      <w:r w:rsidRPr="004A4DD8">
        <w:rPr>
          <w:sz w:val="24"/>
          <w:szCs w:val="24"/>
        </w:rPr>
        <w:t>entre las categorías de conductor y operador de maquinaria pesada.</w:t>
      </w:r>
    </w:p>
    <w:p w14:paraId="21308B5F" w14:textId="77777777" w:rsidR="00137378" w:rsidRPr="00D90634" w:rsidRDefault="00137378" w:rsidP="00137378">
      <w:pPr>
        <w:pStyle w:val="Prrafodelista"/>
        <w:tabs>
          <w:tab w:val="left" w:pos="1036"/>
        </w:tabs>
        <w:spacing w:before="7"/>
        <w:ind w:left="1035" w:right="0" w:firstLine="0"/>
        <w:rPr>
          <w:color w:val="FF0000"/>
          <w:sz w:val="24"/>
          <w:szCs w:val="24"/>
        </w:rPr>
      </w:pPr>
    </w:p>
    <w:p w14:paraId="5E5F7EF2" w14:textId="77777777" w:rsidR="00D90634" w:rsidRDefault="00D90634" w:rsidP="00D90634">
      <w:pPr>
        <w:pStyle w:val="Prrafodelista"/>
        <w:numPr>
          <w:ilvl w:val="0"/>
          <w:numId w:val="1"/>
        </w:numPr>
        <w:tabs>
          <w:tab w:val="left" w:pos="1036"/>
        </w:tabs>
        <w:spacing w:before="7"/>
        <w:ind w:left="1035" w:right="0" w:hanging="537"/>
        <w:rPr>
          <w:sz w:val="24"/>
          <w:szCs w:val="24"/>
        </w:rPr>
      </w:pPr>
      <w:r w:rsidRPr="004A4DD8">
        <w:rPr>
          <w:sz w:val="24"/>
          <w:szCs w:val="24"/>
        </w:rPr>
        <w:t xml:space="preserve">Dos </w:t>
      </w:r>
      <w:r w:rsidRPr="00566CBE">
        <w:rPr>
          <w:sz w:val="24"/>
          <w:szCs w:val="24"/>
        </w:rPr>
        <w:t xml:space="preserve"> trabajadores manuales de las categorías previstas en el convenio colectivo.</w:t>
      </w:r>
    </w:p>
    <w:p w14:paraId="640C953A" w14:textId="77777777" w:rsidR="009B6E42" w:rsidRPr="00782AFC" w:rsidRDefault="009B6E42" w:rsidP="009B6E42">
      <w:pPr>
        <w:pStyle w:val="Textoindependiente"/>
        <w:spacing w:before="6"/>
      </w:pPr>
    </w:p>
    <w:p w14:paraId="51C5C9BB" w14:textId="77777777" w:rsidR="009B6E42" w:rsidRPr="00107F3C" w:rsidRDefault="009B6E42" w:rsidP="009B6E42">
      <w:pPr>
        <w:pStyle w:val="Textoindependiente"/>
        <w:ind w:left="133" w:right="141" w:firstLine="4"/>
        <w:jc w:val="both"/>
        <w:rPr>
          <w:color w:val="FF0000"/>
        </w:rPr>
      </w:pPr>
      <w:r>
        <w:t>En</w:t>
      </w:r>
      <w:r w:rsidRPr="00782AFC">
        <w:t xml:space="preserve"> </w:t>
      </w:r>
      <w:r>
        <w:t>ocasiones</w:t>
      </w:r>
      <w:r w:rsidRPr="00782AFC">
        <w:t xml:space="preserve"> </w:t>
      </w:r>
      <w:r>
        <w:t>excepcionales</w:t>
      </w:r>
      <w:r w:rsidRPr="00782AFC">
        <w:t xml:space="preserve"> </w:t>
      </w:r>
      <w:r>
        <w:t>esta</w:t>
      </w:r>
      <w:r w:rsidRPr="00782AFC">
        <w:t xml:space="preserve"> </w:t>
      </w:r>
      <w:r>
        <w:t>composición</w:t>
      </w:r>
      <w:r w:rsidRPr="00782AFC">
        <w:t xml:space="preserve"> </w:t>
      </w:r>
      <w:r>
        <w:t>del</w:t>
      </w:r>
      <w:r w:rsidRPr="00782AFC">
        <w:t xml:space="preserve"> </w:t>
      </w:r>
      <w:r>
        <w:t>retén</w:t>
      </w:r>
      <w:r w:rsidRPr="00782AFC">
        <w:t xml:space="preserve"> </w:t>
      </w:r>
      <w:r>
        <w:t>podrá</w:t>
      </w:r>
      <w:r w:rsidRPr="00782AFC">
        <w:t xml:space="preserve"> </w:t>
      </w:r>
      <w:r>
        <w:t>ser</w:t>
      </w:r>
      <w:r w:rsidRPr="00782AFC">
        <w:t xml:space="preserve"> </w:t>
      </w:r>
      <w:r>
        <w:t>inferior</w:t>
      </w:r>
      <w:r w:rsidRPr="00782AFC">
        <w:t xml:space="preserve"> </w:t>
      </w:r>
      <w:r>
        <w:t>si</w:t>
      </w:r>
      <w:r w:rsidRPr="00782AFC">
        <w:t xml:space="preserve"> </w:t>
      </w:r>
      <w:r>
        <w:t>la</w:t>
      </w:r>
      <w:r w:rsidRPr="00782AFC">
        <w:t xml:space="preserve"> </w:t>
      </w:r>
      <w:r>
        <w:t>disponibilidad de personal en un parque/centro de conservación de carreteras impide</w:t>
      </w:r>
      <w:r w:rsidRPr="00782AFC">
        <w:t xml:space="preserve"> </w:t>
      </w:r>
      <w:r>
        <w:t>completar el retén tipo o si se acuerda con el comité de empresa una composición</w:t>
      </w:r>
      <w:r w:rsidRPr="00782AFC">
        <w:t xml:space="preserve"> </w:t>
      </w:r>
      <w:r>
        <w:t>menor,</w:t>
      </w:r>
      <w:r w:rsidRPr="00782AFC">
        <w:t xml:space="preserve"> </w:t>
      </w:r>
      <w:r w:rsidRPr="00566CBE">
        <w:t xml:space="preserve">teniendo en cuenta que la mínima composición del retén será de tres </w:t>
      </w:r>
      <w:r w:rsidR="00456508" w:rsidRPr="00566CBE">
        <w:t>miembros.</w:t>
      </w:r>
      <w:r w:rsidR="00456508">
        <w:rPr>
          <w:color w:val="00B0F0"/>
        </w:rPr>
        <w:t xml:space="preserve"> </w:t>
      </w:r>
      <w:r w:rsidR="00456508" w:rsidRPr="006B2D7B">
        <w:t>Así mismo y</w:t>
      </w:r>
      <w:r w:rsidR="00777A86" w:rsidRPr="006B2D7B">
        <w:t xml:space="preserve"> también</w:t>
      </w:r>
      <w:r w:rsidR="00456508" w:rsidRPr="006B2D7B">
        <w:t xml:space="preserve"> de forma excepcional</w:t>
      </w:r>
      <w:r w:rsidR="00834D51">
        <w:t xml:space="preserve"> </w:t>
      </w:r>
      <w:r w:rsidR="00013F25" w:rsidRPr="003F4910">
        <w:t>(ocasional, por corto espacio de tiempo derivado de situaciones de última hora sobrevenidas y que no será la regla general),</w:t>
      </w:r>
      <w:r w:rsidR="00456508" w:rsidRPr="003F4910">
        <w:t xml:space="preserve"> en determinadas situaciones</w:t>
      </w:r>
      <w:r w:rsidR="00351CA0" w:rsidRPr="003F4910">
        <w:t xml:space="preserve"> y también de forma excepcional</w:t>
      </w:r>
      <w:r w:rsidR="00456508" w:rsidRPr="00351CA0">
        <w:rPr>
          <w:color w:val="0070C0"/>
        </w:rPr>
        <w:t>,</w:t>
      </w:r>
      <w:r w:rsidR="00456508" w:rsidRPr="006B2D7B">
        <w:t xml:space="preserve"> el coordinador de retén podrá ejercer como conductor</w:t>
      </w:r>
      <w:r w:rsidR="006B2D7B">
        <w:t>.</w:t>
      </w:r>
      <w:r w:rsidR="00A46F32">
        <w:rPr>
          <w:color w:val="FF0000"/>
        </w:rPr>
        <w:t xml:space="preserve"> </w:t>
      </w:r>
    </w:p>
    <w:p w14:paraId="2BD8E7D9" w14:textId="77777777" w:rsidR="009B6E42" w:rsidRPr="00782AFC" w:rsidRDefault="009B6E42" w:rsidP="009B6E42">
      <w:pPr>
        <w:pStyle w:val="Textoindependiente"/>
        <w:rPr>
          <w:color w:val="0070C0"/>
        </w:rPr>
      </w:pPr>
    </w:p>
    <w:p w14:paraId="3B432C4D" w14:textId="77777777" w:rsidR="009B6E42" w:rsidRDefault="009B6E42" w:rsidP="009B6E42">
      <w:pPr>
        <w:pStyle w:val="Textoindependiente"/>
        <w:ind w:left="132" w:right="96" w:firstLine="4"/>
        <w:jc w:val="both"/>
      </w:pPr>
      <w:r>
        <w:t>Las</w:t>
      </w:r>
      <w:r w:rsidRPr="00782AFC">
        <w:t xml:space="preserve"> </w:t>
      </w:r>
      <w:r w:rsidR="00634E3A" w:rsidRPr="00566CBE">
        <w:t xml:space="preserve">Delegaciones </w:t>
      </w:r>
      <w:r w:rsidRPr="00566CBE">
        <w:t>Provinciales</w:t>
      </w:r>
      <w:r w:rsidR="008B1350">
        <w:t>,</w:t>
      </w:r>
      <w:r w:rsidRPr="00566CBE">
        <w:t xml:space="preserve"> </w:t>
      </w:r>
      <w:r>
        <w:t>para</w:t>
      </w:r>
      <w:r w:rsidRPr="00782AFC">
        <w:t xml:space="preserve"> </w:t>
      </w:r>
      <w:r>
        <w:t>actuar</w:t>
      </w:r>
      <w:r w:rsidRPr="00782AFC">
        <w:t xml:space="preserve"> </w:t>
      </w:r>
      <w:r>
        <w:t>de</w:t>
      </w:r>
      <w:r w:rsidRPr="00782AFC">
        <w:t xml:space="preserve"> </w:t>
      </w:r>
      <w:r>
        <w:t>una</w:t>
      </w:r>
      <w:r w:rsidRPr="00782AFC">
        <w:t xml:space="preserve"> </w:t>
      </w:r>
      <w:r>
        <w:t>forma más</w:t>
      </w:r>
      <w:r w:rsidRPr="00782AFC">
        <w:t xml:space="preserve"> </w:t>
      </w:r>
      <w:r>
        <w:t>eficaz</w:t>
      </w:r>
      <w:r w:rsidR="008B1350">
        <w:t>,</w:t>
      </w:r>
      <w:r w:rsidRPr="00782AFC">
        <w:t xml:space="preserve"> </w:t>
      </w:r>
      <w:r>
        <w:t>podrán</w:t>
      </w:r>
      <w:r w:rsidRPr="00782AFC">
        <w:t xml:space="preserve"> </w:t>
      </w:r>
      <w:r>
        <w:t>integrar</w:t>
      </w:r>
      <w:r w:rsidRPr="00782AFC">
        <w:t xml:space="preserve"> </w:t>
      </w:r>
      <w:r>
        <w:t>en</w:t>
      </w:r>
      <w:r w:rsidRPr="00782AFC">
        <w:t xml:space="preserve"> </w:t>
      </w:r>
      <w:r>
        <w:t>el</w:t>
      </w:r>
      <w:r w:rsidRPr="00782AFC">
        <w:t xml:space="preserve"> sistema de retenes la figura de un Coordinador General (con categoría de Encargado </w:t>
      </w:r>
      <w:r>
        <w:t>General</w:t>
      </w:r>
      <w:r w:rsidRPr="00782AFC">
        <w:t xml:space="preserve"> </w:t>
      </w:r>
      <w:r>
        <w:t>o</w:t>
      </w:r>
      <w:r w:rsidRPr="00782AFC">
        <w:t xml:space="preserve"> </w:t>
      </w:r>
      <w:r>
        <w:t>excepcionalmente</w:t>
      </w:r>
      <w:r w:rsidRPr="00782AFC">
        <w:t xml:space="preserve"> </w:t>
      </w:r>
      <w:r>
        <w:t>Encargado</w:t>
      </w:r>
      <w:r w:rsidRPr="00782AFC">
        <w:t xml:space="preserve"> </w:t>
      </w:r>
      <w:r>
        <w:t>de</w:t>
      </w:r>
      <w:r w:rsidRPr="00782AFC">
        <w:t xml:space="preserve"> </w:t>
      </w:r>
      <w:r>
        <w:t>Obras</w:t>
      </w:r>
      <w:r w:rsidRPr="00782AFC">
        <w:t xml:space="preserve"> </w:t>
      </w:r>
      <w:r>
        <w:t>Públicas);</w:t>
      </w:r>
      <w:r w:rsidRPr="00782AFC">
        <w:t xml:space="preserve"> </w:t>
      </w:r>
      <w:r>
        <w:t>su</w:t>
      </w:r>
      <w:r w:rsidRPr="00782AFC">
        <w:t xml:space="preserve"> </w:t>
      </w:r>
      <w:r>
        <w:t>función</w:t>
      </w:r>
      <w:r w:rsidRPr="00782AFC">
        <w:t xml:space="preserve"> </w:t>
      </w:r>
      <w:r>
        <w:t>principal,</w:t>
      </w:r>
      <w:r w:rsidRPr="00782AFC">
        <w:t xml:space="preserve"> </w:t>
      </w:r>
      <w:r>
        <w:t>es</w:t>
      </w:r>
      <w:r w:rsidRPr="00782AFC">
        <w:t xml:space="preserve"> </w:t>
      </w:r>
      <w:r>
        <w:t>la</w:t>
      </w:r>
      <w:r w:rsidRPr="00782AFC">
        <w:t xml:space="preserve"> </w:t>
      </w:r>
      <w:r>
        <w:t>coordinación</w:t>
      </w:r>
      <w:r w:rsidRPr="00782AFC">
        <w:t xml:space="preserve"> </w:t>
      </w:r>
      <w:r>
        <w:t>de</w:t>
      </w:r>
      <w:r w:rsidRPr="00782AFC">
        <w:t xml:space="preserve"> </w:t>
      </w:r>
      <w:r>
        <w:t>los</w:t>
      </w:r>
      <w:r w:rsidRPr="00782AFC">
        <w:t xml:space="preserve"> </w:t>
      </w:r>
      <w:r>
        <w:t>diferentes</w:t>
      </w:r>
      <w:r w:rsidRPr="00782AFC">
        <w:t xml:space="preserve"> </w:t>
      </w:r>
      <w:r>
        <w:t>retenes</w:t>
      </w:r>
      <w:r w:rsidRPr="00782AFC">
        <w:t xml:space="preserve"> </w:t>
      </w:r>
      <w:r>
        <w:t>provinciales,</w:t>
      </w:r>
      <w:r w:rsidRPr="00782AFC">
        <w:t xml:space="preserve"> </w:t>
      </w:r>
      <w:r>
        <w:t>actuando</w:t>
      </w:r>
      <w:r w:rsidRPr="00782AFC">
        <w:t xml:space="preserve"> </w:t>
      </w:r>
      <w:r>
        <w:t>como</w:t>
      </w:r>
      <w:r w:rsidRPr="00782AFC">
        <w:t xml:space="preserve"> </w:t>
      </w:r>
      <w:r>
        <w:t>canalizador</w:t>
      </w:r>
      <w:r w:rsidRPr="00782AFC">
        <w:t xml:space="preserve"> </w:t>
      </w:r>
      <w:r>
        <w:t>de</w:t>
      </w:r>
      <w:r w:rsidRPr="00782AFC">
        <w:t xml:space="preserve"> </w:t>
      </w:r>
      <w:r>
        <w:t>las</w:t>
      </w:r>
      <w:r w:rsidRPr="00782AFC">
        <w:t xml:space="preserve"> </w:t>
      </w:r>
      <w:r>
        <w:t>llamadas</w:t>
      </w:r>
      <w:r w:rsidRPr="00782AFC">
        <w:t xml:space="preserve"> </w:t>
      </w:r>
      <w:r>
        <w:t>de</w:t>
      </w:r>
      <w:r w:rsidRPr="00782AFC">
        <w:t xml:space="preserve"> </w:t>
      </w:r>
      <w:r>
        <w:t>emergencia,</w:t>
      </w:r>
      <w:r w:rsidRPr="00782AFC">
        <w:t xml:space="preserve"> </w:t>
      </w:r>
      <w:r>
        <w:t>realizadas</w:t>
      </w:r>
      <w:r w:rsidRPr="00782AFC">
        <w:t xml:space="preserve"> </w:t>
      </w:r>
      <w:r>
        <w:t>por</w:t>
      </w:r>
      <w:r w:rsidRPr="00782AFC">
        <w:t xml:space="preserve"> </w:t>
      </w:r>
      <w:r>
        <w:t>parte</w:t>
      </w:r>
      <w:r w:rsidRPr="00782AFC">
        <w:t xml:space="preserve"> </w:t>
      </w:r>
      <w:r>
        <w:t>del</w:t>
      </w:r>
      <w:r w:rsidRPr="00782AFC">
        <w:t xml:space="preserve"> </w:t>
      </w:r>
      <w:r>
        <w:t>Servicio</w:t>
      </w:r>
      <w:r w:rsidRPr="00782AFC">
        <w:t xml:space="preserve"> </w:t>
      </w:r>
      <w:r>
        <w:t>112,</w:t>
      </w:r>
      <w:r w:rsidRPr="00782AFC">
        <w:t xml:space="preserve"> </w:t>
      </w:r>
      <w:r>
        <w:t>de</w:t>
      </w:r>
      <w:r w:rsidRPr="00782AFC">
        <w:t xml:space="preserve"> </w:t>
      </w:r>
      <w:r>
        <w:t>la</w:t>
      </w:r>
      <w:r w:rsidRPr="00782AFC">
        <w:t xml:space="preserve"> </w:t>
      </w:r>
      <w:r>
        <w:t>Guardia</w:t>
      </w:r>
      <w:r w:rsidRPr="00782AFC">
        <w:t xml:space="preserve"> </w:t>
      </w:r>
      <w:r>
        <w:t>Civil,</w:t>
      </w:r>
      <w:r w:rsidRPr="00782AFC">
        <w:t xml:space="preserve"> </w:t>
      </w:r>
      <w:r>
        <w:t>de</w:t>
      </w:r>
      <w:r w:rsidRPr="00782AFC">
        <w:t xml:space="preserve"> </w:t>
      </w:r>
      <w:r>
        <w:t>otros</w:t>
      </w:r>
      <w:r w:rsidRPr="00782AFC">
        <w:t xml:space="preserve"> </w:t>
      </w:r>
      <w:r>
        <w:t>Agentes</w:t>
      </w:r>
      <w:r w:rsidRPr="00782AFC">
        <w:t xml:space="preserve"> </w:t>
      </w:r>
      <w:r>
        <w:t>de</w:t>
      </w:r>
      <w:r w:rsidRPr="00782AFC">
        <w:t xml:space="preserve"> </w:t>
      </w:r>
      <w:r>
        <w:t>la</w:t>
      </w:r>
      <w:r w:rsidRPr="00782AFC">
        <w:t xml:space="preserve"> </w:t>
      </w:r>
      <w:r>
        <w:t>Autoridad,</w:t>
      </w:r>
      <w:r w:rsidRPr="00782AFC">
        <w:t xml:space="preserve"> </w:t>
      </w:r>
      <w:r w:rsidRPr="004A4DD8">
        <w:t xml:space="preserve">de </w:t>
      </w:r>
      <w:r w:rsidR="00694C63" w:rsidRPr="004A4DD8">
        <w:t>los Delegados</w:t>
      </w:r>
      <w:r w:rsidRPr="004A4DD8">
        <w:t xml:space="preserve"> Provinciales,</w:t>
      </w:r>
      <w:r w:rsidRPr="00782AFC">
        <w:t xml:space="preserve"> </w:t>
      </w:r>
      <w:r>
        <w:t>así</w:t>
      </w:r>
      <w:r w:rsidRPr="00782AFC">
        <w:t xml:space="preserve"> </w:t>
      </w:r>
      <w:r>
        <w:t>como</w:t>
      </w:r>
      <w:r w:rsidRPr="00782AFC">
        <w:t xml:space="preserve"> </w:t>
      </w:r>
      <w:r>
        <w:t>del</w:t>
      </w:r>
      <w:r w:rsidRPr="00782AFC">
        <w:t xml:space="preserve"> </w:t>
      </w:r>
      <w:r>
        <w:t>personal</w:t>
      </w:r>
      <w:r w:rsidRPr="00782AFC">
        <w:t xml:space="preserve"> </w:t>
      </w:r>
      <w:r>
        <w:t>Técnico</w:t>
      </w:r>
      <w:r w:rsidRPr="00782AFC">
        <w:t xml:space="preserve"> </w:t>
      </w:r>
      <w:r>
        <w:t>de</w:t>
      </w:r>
      <w:r w:rsidRPr="00782AFC">
        <w:t xml:space="preserve"> </w:t>
      </w:r>
      <w:r>
        <w:t>Carreteras</w:t>
      </w:r>
      <w:r w:rsidRPr="00782AFC">
        <w:t xml:space="preserve"> </w:t>
      </w:r>
      <w:r w:rsidR="00694C63">
        <w:t>a</w:t>
      </w:r>
      <w:r>
        <w:t>dscritos</w:t>
      </w:r>
      <w:r w:rsidRPr="00782AFC">
        <w:t xml:space="preserve"> </w:t>
      </w:r>
      <w:r>
        <w:t>a</w:t>
      </w:r>
      <w:r w:rsidRPr="00782AFC">
        <w:t xml:space="preserve"> </w:t>
      </w:r>
      <w:r>
        <w:t>las</w:t>
      </w:r>
      <w:r w:rsidRPr="00782AFC">
        <w:t xml:space="preserve"> </w:t>
      </w:r>
      <w:r>
        <w:t>mismas.</w:t>
      </w:r>
      <w:r w:rsidRPr="00782AFC">
        <w:t xml:space="preserve"> </w:t>
      </w:r>
      <w:r>
        <w:t>En</w:t>
      </w:r>
      <w:r w:rsidRPr="00782AFC">
        <w:t xml:space="preserve"> </w:t>
      </w:r>
      <w:r>
        <w:t>estos</w:t>
      </w:r>
      <w:r w:rsidRPr="00782AFC">
        <w:t xml:space="preserve"> </w:t>
      </w:r>
      <w:r>
        <w:t>casos</w:t>
      </w:r>
      <w:r w:rsidRPr="00782AFC">
        <w:t xml:space="preserve"> </w:t>
      </w:r>
      <w:r>
        <w:t>los</w:t>
      </w:r>
      <w:r w:rsidRPr="00782AFC">
        <w:t xml:space="preserve"> </w:t>
      </w:r>
      <w:r>
        <w:t>coordinadores</w:t>
      </w:r>
      <w:r w:rsidRPr="00782AFC">
        <w:t xml:space="preserve"> </w:t>
      </w:r>
      <w:r>
        <w:t>generales</w:t>
      </w:r>
      <w:r w:rsidRPr="00782AFC">
        <w:t xml:space="preserve"> </w:t>
      </w:r>
      <w:r>
        <w:t>tendrán</w:t>
      </w:r>
      <w:r w:rsidRPr="00782AFC">
        <w:t xml:space="preserve"> </w:t>
      </w:r>
      <w:r>
        <w:t>su</w:t>
      </w:r>
      <w:r w:rsidRPr="00782AFC">
        <w:t xml:space="preserve"> </w:t>
      </w:r>
      <w:r>
        <w:t>correspondiente</w:t>
      </w:r>
      <w:r w:rsidRPr="00782AFC">
        <w:t xml:space="preserve"> </w:t>
      </w:r>
      <w:r>
        <w:t>cuadrante</w:t>
      </w:r>
      <w:r w:rsidRPr="00782AFC">
        <w:t xml:space="preserve"> </w:t>
      </w:r>
      <w:r>
        <w:t>de</w:t>
      </w:r>
      <w:r w:rsidRPr="00782AFC">
        <w:t xml:space="preserve"> </w:t>
      </w:r>
      <w:r>
        <w:t>guardias</w:t>
      </w:r>
      <w:r w:rsidRPr="00782AFC">
        <w:t xml:space="preserve"> </w:t>
      </w:r>
      <w:r>
        <w:t>al</w:t>
      </w:r>
      <w:r w:rsidRPr="00782AFC">
        <w:t xml:space="preserve"> </w:t>
      </w:r>
      <w:r>
        <w:t>igual</w:t>
      </w:r>
      <w:r w:rsidRPr="00782AFC">
        <w:t xml:space="preserve"> </w:t>
      </w:r>
      <w:r>
        <w:t>que</w:t>
      </w:r>
      <w:r w:rsidRPr="00782AFC">
        <w:t xml:space="preserve"> </w:t>
      </w:r>
      <w:r>
        <w:t>el</w:t>
      </w:r>
      <w:r w:rsidRPr="00782AFC">
        <w:t xml:space="preserve"> </w:t>
      </w:r>
      <w:r>
        <w:t>resto</w:t>
      </w:r>
      <w:r w:rsidRPr="00782AFC">
        <w:t xml:space="preserve"> </w:t>
      </w:r>
      <w:r>
        <w:t>de</w:t>
      </w:r>
      <w:r w:rsidRPr="00782AFC">
        <w:t xml:space="preserve"> </w:t>
      </w:r>
      <w:r>
        <w:t>trabajadores.</w:t>
      </w:r>
    </w:p>
    <w:p w14:paraId="1B074FDB" w14:textId="77777777" w:rsidR="00607456" w:rsidRDefault="00607456" w:rsidP="009B6E42">
      <w:pPr>
        <w:pStyle w:val="Textoindependiente"/>
        <w:spacing w:before="5"/>
      </w:pPr>
    </w:p>
    <w:p w14:paraId="028F3BC9" w14:textId="77777777" w:rsidR="00607456" w:rsidRDefault="00607456" w:rsidP="009B6E42">
      <w:pPr>
        <w:pStyle w:val="Textoindependiente"/>
        <w:spacing w:before="5"/>
      </w:pPr>
    </w:p>
    <w:p w14:paraId="4BF53C7A" w14:textId="77777777" w:rsidR="009B6E42" w:rsidRPr="00782AFC" w:rsidRDefault="009B6E42" w:rsidP="00782AFC">
      <w:pPr>
        <w:pStyle w:val="Ttulo1"/>
        <w:rPr>
          <w:spacing w:val="-1"/>
        </w:rPr>
      </w:pPr>
      <w:r w:rsidRPr="00782AFC">
        <w:rPr>
          <w:spacing w:val="-1"/>
        </w:rPr>
        <w:t>3- CONFIGURACIÓN DE LOS RETENES</w:t>
      </w:r>
    </w:p>
    <w:p w14:paraId="1A1DDF7A" w14:textId="77777777" w:rsidR="009B6E42" w:rsidRPr="00782AFC" w:rsidRDefault="009B6E42" w:rsidP="00782AFC">
      <w:pPr>
        <w:pStyle w:val="Ttulo1"/>
        <w:rPr>
          <w:spacing w:val="-1"/>
        </w:rPr>
      </w:pPr>
    </w:p>
    <w:p w14:paraId="07131CEC" w14:textId="77777777" w:rsidR="009B6E42" w:rsidRDefault="009B6E42" w:rsidP="009B6E42">
      <w:pPr>
        <w:pStyle w:val="Textoindependiente"/>
        <w:ind w:left="140"/>
      </w:pPr>
      <w:r w:rsidRPr="00782AFC">
        <w:t xml:space="preserve">A.- </w:t>
      </w:r>
      <w:r w:rsidRPr="00782AFC">
        <w:rPr>
          <w:u w:val="single"/>
        </w:rPr>
        <w:t>Turnos a realizar</w:t>
      </w:r>
    </w:p>
    <w:p w14:paraId="034935CC" w14:textId="77777777" w:rsidR="009B6E42" w:rsidRDefault="009B6E42" w:rsidP="009B6E42">
      <w:pPr>
        <w:pStyle w:val="Textoindependiente"/>
        <w:spacing w:before="5"/>
      </w:pPr>
    </w:p>
    <w:p w14:paraId="2AA17F18" w14:textId="77777777" w:rsidR="009B6E42" w:rsidRPr="00566CBE" w:rsidRDefault="009B6E42" w:rsidP="00DB3122">
      <w:pPr>
        <w:pStyle w:val="Textoindependiente"/>
        <w:spacing w:line="237" w:lineRule="auto"/>
        <w:ind w:left="134" w:right="147" w:firstLine="5"/>
        <w:jc w:val="both"/>
      </w:pPr>
      <w:r w:rsidRPr="00566CBE">
        <w:t>Cada turno de guardia se iniciará desde la hora de comienzo de la jornada ordinaria del lunes hasta la hora de comienzo de la jornada ordinaria del lunes siguiente incluyendo sábados, domingos y festivos.</w:t>
      </w:r>
    </w:p>
    <w:p w14:paraId="1095871A" w14:textId="77777777" w:rsidR="00B15EB9" w:rsidRDefault="00B15EB9" w:rsidP="00DB3122">
      <w:pPr>
        <w:pStyle w:val="Textoindependiente"/>
        <w:spacing w:line="237" w:lineRule="auto"/>
        <w:ind w:left="134" w:right="147" w:firstLine="5"/>
        <w:jc w:val="both"/>
      </w:pPr>
    </w:p>
    <w:p w14:paraId="536CB095" w14:textId="77777777" w:rsidR="009B6E42" w:rsidRPr="00566CBE" w:rsidRDefault="009B6E42" w:rsidP="00DB3122">
      <w:pPr>
        <w:pStyle w:val="Textoindependiente"/>
        <w:spacing w:line="237" w:lineRule="auto"/>
        <w:ind w:left="136" w:firstLine="1"/>
        <w:jc w:val="both"/>
      </w:pPr>
      <w:r w:rsidRPr="00566CBE">
        <w:t>En el caso de lunes festivo los miembros del retén acudirán al centro de operaciones para realizar el cambio de elementos de comunicación el primer día hábil posterior.</w:t>
      </w:r>
    </w:p>
    <w:p w14:paraId="0BBF308E" w14:textId="77777777" w:rsidR="003F3B09" w:rsidRPr="00634E3A" w:rsidRDefault="003F3B09" w:rsidP="00DB3122">
      <w:pPr>
        <w:pStyle w:val="Textoindependiente"/>
        <w:spacing w:line="237" w:lineRule="auto"/>
        <w:ind w:left="136" w:firstLine="1"/>
        <w:jc w:val="both"/>
      </w:pPr>
    </w:p>
    <w:p w14:paraId="40B664B1" w14:textId="77777777" w:rsidR="00E57503" w:rsidRDefault="003D5570" w:rsidP="003D78D0">
      <w:pPr>
        <w:pStyle w:val="Textoindependiente"/>
        <w:spacing w:before="1" w:line="237" w:lineRule="auto"/>
        <w:ind w:left="141" w:hanging="7"/>
        <w:jc w:val="both"/>
      </w:pPr>
      <w:r w:rsidRPr="005B3481">
        <w:t>Cada trabajador no podrá ser obligado a realizar mas de doce turnos de guardia anualmente.</w:t>
      </w:r>
    </w:p>
    <w:p w14:paraId="3041C17A" w14:textId="77777777" w:rsidR="00351CA0" w:rsidRDefault="00351CA0" w:rsidP="003D78D0">
      <w:pPr>
        <w:pStyle w:val="Textoindependiente"/>
        <w:spacing w:before="1" w:line="237" w:lineRule="auto"/>
        <w:ind w:left="141" w:hanging="7"/>
        <w:jc w:val="both"/>
      </w:pPr>
    </w:p>
    <w:p w14:paraId="65A843BA" w14:textId="77777777" w:rsidR="00351CA0" w:rsidRPr="003F4910" w:rsidRDefault="00351CA0" w:rsidP="003D78D0">
      <w:pPr>
        <w:pStyle w:val="Textoindependiente"/>
        <w:spacing w:before="1" w:line="237" w:lineRule="auto"/>
        <w:ind w:left="141" w:hanging="7"/>
        <w:jc w:val="both"/>
      </w:pPr>
      <w:r w:rsidRPr="003F4910">
        <w:t>La composición de los retenes de guardia dentro de una zona de conservación se realizarán exclusivamente con el personal perteneciente a dicha zona.</w:t>
      </w:r>
    </w:p>
    <w:p w14:paraId="10EDA466" w14:textId="77777777" w:rsidR="009B6E42" w:rsidRDefault="009B6E42" w:rsidP="00DB3122">
      <w:pPr>
        <w:pStyle w:val="Textoindependiente"/>
        <w:ind w:left="131"/>
        <w:jc w:val="both"/>
      </w:pPr>
      <w:r w:rsidRPr="00782AFC">
        <w:lastRenderedPageBreak/>
        <w:t xml:space="preserve">B- </w:t>
      </w:r>
      <w:r w:rsidRPr="00782AFC">
        <w:rPr>
          <w:u w:val="single"/>
        </w:rPr>
        <w:t>Número de retenes por provincia</w:t>
      </w:r>
    </w:p>
    <w:p w14:paraId="07C89BC7" w14:textId="77777777" w:rsidR="009B6E42" w:rsidRDefault="009B6E42" w:rsidP="00DB3122">
      <w:pPr>
        <w:pStyle w:val="Textoindependiente"/>
        <w:spacing w:before="2"/>
        <w:jc w:val="both"/>
      </w:pPr>
    </w:p>
    <w:p w14:paraId="360CC6AF" w14:textId="77777777" w:rsidR="009B6E42" w:rsidRDefault="009B6E42" w:rsidP="00DB3122">
      <w:pPr>
        <w:pStyle w:val="Textoindependiente"/>
        <w:spacing w:before="1"/>
        <w:ind w:left="134" w:right="141" w:hanging="4"/>
        <w:jc w:val="both"/>
      </w:pPr>
      <w:r>
        <w:t xml:space="preserve">El número de retenes por provincia será negociado por la </w:t>
      </w:r>
      <w:r w:rsidR="00010C22" w:rsidRPr="004A4DD8">
        <w:t xml:space="preserve">Delegación </w:t>
      </w:r>
      <w:r>
        <w:t>Provincial y el</w:t>
      </w:r>
      <w:r w:rsidRPr="00782AFC">
        <w:t xml:space="preserve"> </w:t>
      </w:r>
      <w:r>
        <w:t>comité</w:t>
      </w:r>
      <w:r w:rsidRPr="00782AFC">
        <w:t xml:space="preserve"> </w:t>
      </w:r>
      <w:r>
        <w:t>de</w:t>
      </w:r>
      <w:r w:rsidRPr="00782AFC">
        <w:t xml:space="preserve"> </w:t>
      </w:r>
      <w:r>
        <w:t>empresa,</w:t>
      </w:r>
      <w:r w:rsidRPr="00782AFC">
        <w:t xml:space="preserve"> </w:t>
      </w:r>
      <w:r>
        <w:t>en</w:t>
      </w:r>
      <w:r w:rsidRPr="00782AFC">
        <w:t xml:space="preserve"> </w:t>
      </w:r>
      <w:r>
        <w:t>función</w:t>
      </w:r>
      <w:r w:rsidRPr="00782AFC">
        <w:t xml:space="preserve"> </w:t>
      </w:r>
      <w:r>
        <w:t>de</w:t>
      </w:r>
      <w:r w:rsidRPr="00782AFC">
        <w:t xml:space="preserve"> </w:t>
      </w:r>
      <w:r>
        <w:t>las</w:t>
      </w:r>
      <w:r w:rsidRPr="00782AFC">
        <w:t xml:space="preserve"> </w:t>
      </w:r>
      <w:r>
        <w:t>características de</w:t>
      </w:r>
      <w:r w:rsidRPr="00782AFC">
        <w:t xml:space="preserve"> </w:t>
      </w:r>
      <w:r>
        <w:t>la red</w:t>
      </w:r>
      <w:r w:rsidRPr="00782AFC">
        <w:t xml:space="preserve"> </w:t>
      </w:r>
      <w:r>
        <w:t>de</w:t>
      </w:r>
      <w:r w:rsidRPr="00782AFC">
        <w:t xml:space="preserve"> </w:t>
      </w:r>
      <w:r>
        <w:t>carreteras</w:t>
      </w:r>
      <w:r w:rsidRPr="00782AFC">
        <w:t xml:space="preserve"> </w:t>
      </w:r>
      <w:r>
        <w:t>y la</w:t>
      </w:r>
      <w:r w:rsidRPr="00782AFC">
        <w:t xml:space="preserve"> </w:t>
      </w:r>
      <w:r>
        <w:t>distribución</w:t>
      </w:r>
      <w:r w:rsidRPr="00782AFC">
        <w:t xml:space="preserve"> </w:t>
      </w:r>
      <w:r>
        <w:t>de</w:t>
      </w:r>
      <w:r w:rsidRPr="00782AFC">
        <w:t xml:space="preserve"> </w:t>
      </w:r>
      <w:r>
        <w:t>las</w:t>
      </w:r>
      <w:r w:rsidRPr="00782AFC">
        <w:t xml:space="preserve"> </w:t>
      </w:r>
      <w:r>
        <w:t>zonas</w:t>
      </w:r>
      <w:r w:rsidRPr="00782AFC">
        <w:t xml:space="preserve"> </w:t>
      </w:r>
      <w:r>
        <w:t>de</w:t>
      </w:r>
      <w:r w:rsidRPr="00782AFC">
        <w:t xml:space="preserve"> </w:t>
      </w:r>
      <w:r>
        <w:t>trabajo.</w:t>
      </w:r>
    </w:p>
    <w:p w14:paraId="5B42491B" w14:textId="77777777" w:rsidR="009B6E42" w:rsidRDefault="009B6E42" w:rsidP="00DB3122">
      <w:pPr>
        <w:pStyle w:val="Textoindependiente"/>
        <w:spacing w:before="4"/>
        <w:jc w:val="both"/>
      </w:pPr>
    </w:p>
    <w:p w14:paraId="18FB6555" w14:textId="77777777" w:rsidR="009B6E42" w:rsidRDefault="009B6E42" w:rsidP="009B6E42">
      <w:pPr>
        <w:pStyle w:val="Textoindependiente"/>
        <w:ind w:left="133"/>
        <w:rPr>
          <w:u w:val="single"/>
        </w:rPr>
      </w:pPr>
      <w:r w:rsidRPr="00782AFC">
        <w:t xml:space="preserve">C- </w:t>
      </w:r>
      <w:r w:rsidRPr="00782AFC">
        <w:rPr>
          <w:u w:val="single"/>
        </w:rPr>
        <w:t>Elaboración de cuadrantes de guardia</w:t>
      </w:r>
    </w:p>
    <w:p w14:paraId="7F6B1D28" w14:textId="77777777" w:rsidR="00782AFC" w:rsidRDefault="00782AFC" w:rsidP="009B6E42">
      <w:pPr>
        <w:pStyle w:val="Textoindependiente"/>
        <w:ind w:left="133"/>
      </w:pPr>
    </w:p>
    <w:p w14:paraId="4B4A78F9" w14:textId="77777777" w:rsidR="009B6E42" w:rsidRDefault="009B6E42" w:rsidP="00694C63">
      <w:pPr>
        <w:pStyle w:val="Textoindependiente"/>
        <w:spacing w:line="237" w:lineRule="auto"/>
        <w:ind w:left="133" w:right="144"/>
        <w:jc w:val="both"/>
      </w:pPr>
      <w:r w:rsidRPr="00782AFC">
        <w:t xml:space="preserve">El Servicio </w:t>
      </w:r>
      <w:r>
        <w:t>Provincial de Carreteras,</w:t>
      </w:r>
      <w:r w:rsidRPr="00782AFC">
        <w:t xml:space="preserve"> </w:t>
      </w:r>
      <w:r>
        <w:t>elaborará los listados de los cuadrantes de guardia</w:t>
      </w:r>
      <w:r w:rsidRPr="00782AFC">
        <w:t xml:space="preserve"> </w:t>
      </w:r>
      <w:r>
        <w:t>en</w:t>
      </w:r>
      <w:r w:rsidRPr="00782AFC">
        <w:t xml:space="preserve"> </w:t>
      </w:r>
      <w:r>
        <w:t>base</w:t>
      </w:r>
      <w:r w:rsidRPr="00782AFC">
        <w:t xml:space="preserve"> </w:t>
      </w:r>
      <w:r>
        <w:t>a</w:t>
      </w:r>
      <w:r w:rsidRPr="00782AFC">
        <w:t xml:space="preserve"> </w:t>
      </w:r>
      <w:r>
        <w:t>los</w:t>
      </w:r>
      <w:r w:rsidRPr="00782AFC">
        <w:t xml:space="preserve"> </w:t>
      </w:r>
      <w:r>
        <w:t>códigos</w:t>
      </w:r>
      <w:r w:rsidRPr="00782AFC">
        <w:t xml:space="preserve"> </w:t>
      </w:r>
      <w:r>
        <w:t>de</w:t>
      </w:r>
      <w:r w:rsidRPr="00782AFC">
        <w:t xml:space="preserve"> </w:t>
      </w:r>
      <w:r>
        <w:t>la</w:t>
      </w:r>
      <w:r w:rsidRPr="00782AFC">
        <w:t xml:space="preserve"> </w:t>
      </w:r>
      <w:r>
        <w:t>relación</w:t>
      </w:r>
      <w:r w:rsidRPr="00782AFC">
        <w:t xml:space="preserve"> </w:t>
      </w:r>
      <w:r>
        <w:t>de</w:t>
      </w:r>
      <w:r w:rsidRPr="00782AFC">
        <w:t xml:space="preserve"> </w:t>
      </w:r>
      <w:r>
        <w:t>puestos</w:t>
      </w:r>
      <w:r w:rsidRPr="00782AFC">
        <w:t xml:space="preserve"> </w:t>
      </w:r>
      <w:r>
        <w:t>de</w:t>
      </w:r>
      <w:r w:rsidRPr="00782AFC">
        <w:t xml:space="preserve"> </w:t>
      </w:r>
      <w:r>
        <w:t>trabajo,</w:t>
      </w:r>
      <w:r w:rsidRPr="00782AFC">
        <w:t xml:space="preserve"> </w:t>
      </w:r>
      <w:r>
        <w:t>negociado</w:t>
      </w:r>
      <w:r w:rsidRPr="00782AFC">
        <w:t xml:space="preserve"> </w:t>
      </w:r>
      <w:r>
        <w:t>con</w:t>
      </w:r>
      <w:r w:rsidRPr="00782AFC">
        <w:t xml:space="preserve"> </w:t>
      </w:r>
      <w:r>
        <w:t>el</w:t>
      </w:r>
      <w:r w:rsidRPr="00782AFC">
        <w:t xml:space="preserve"> </w:t>
      </w:r>
      <w:r>
        <w:t>comité</w:t>
      </w:r>
      <w:r w:rsidRPr="00782AFC">
        <w:t xml:space="preserve"> </w:t>
      </w:r>
      <w:r>
        <w:t>de</w:t>
      </w:r>
    </w:p>
    <w:p w14:paraId="030FC29A" w14:textId="77777777" w:rsidR="009B6E42" w:rsidRDefault="009B6E42" w:rsidP="00694C63">
      <w:pPr>
        <w:pStyle w:val="Textoindependiente"/>
        <w:ind w:left="126"/>
        <w:jc w:val="both"/>
        <w:rPr>
          <w:strike/>
        </w:rPr>
      </w:pPr>
      <w:r>
        <w:t>empresa, en el caso de disconformidad se elevará la cuestión</w:t>
      </w:r>
      <w:r w:rsidRPr="00782AFC">
        <w:t xml:space="preserve"> </w:t>
      </w:r>
      <w:r>
        <w:t>a la Mesa Técnica para su</w:t>
      </w:r>
      <w:r w:rsidRPr="00782AFC">
        <w:t xml:space="preserve"> </w:t>
      </w:r>
      <w:r>
        <w:t>resolución. El listado definitivo se pondrá en conocimiento de todo el personal con una</w:t>
      </w:r>
      <w:r w:rsidRPr="00782AFC">
        <w:t xml:space="preserve"> </w:t>
      </w:r>
      <w:r>
        <w:t>antelación</w:t>
      </w:r>
      <w:r w:rsidRPr="00782AFC">
        <w:t xml:space="preserve"> </w:t>
      </w:r>
      <w:r>
        <w:t>mínima</w:t>
      </w:r>
      <w:r w:rsidRPr="00782AFC">
        <w:t xml:space="preserve"> </w:t>
      </w:r>
      <w:r>
        <w:t>de</w:t>
      </w:r>
      <w:r w:rsidR="00D02B3C">
        <w:t xml:space="preserve"> </w:t>
      </w:r>
      <w:r w:rsidR="00D02B3C" w:rsidRPr="003F4910">
        <w:t>tres meses.</w:t>
      </w:r>
      <w:r w:rsidRPr="003F4910">
        <w:t xml:space="preserve"> </w:t>
      </w:r>
    </w:p>
    <w:p w14:paraId="0EA92EC4" w14:textId="77777777" w:rsidR="009B6E42" w:rsidRDefault="009B6E42" w:rsidP="009B6E42">
      <w:pPr>
        <w:pStyle w:val="Textoindependiente"/>
        <w:spacing w:before="4"/>
      </w:pPr>
    </w:p>
    <w:p w14:paraId="04A74515" w14:textId="4BFCCEE2" w:rsidR="00812748" w:rsidRPr="00930341" w:rsidRDefault="00812748" w:rsidP="00930341">
      <w:pPr>
        <w:pStyle w:val="Textoindependiente"/>
        <w:spacing w:line="237" w:lineRule="auto"/>
        <w:ind w:left="133" w:right="144"/>
        <w:jc w:val="both"/>
      </w:pPr>
      <w:r w:rsidRPr="00930341">
        <w:t>Los cuadrantes de guardia, una vez aprobados, se incluirán en el calendario laboral como anexo del mismo, para información del personal. Esta información es independiente de la negociación de los calendarios laborales que seguirá su procedimiento con arreglo al Convenio Colectivo, pudiendo incluirse el cuadrante en cualquier momento de dicha negociación o incluso una vez negociado el calendario, sin que en ningún caso se supedite la negociación de</w:t>
      </w:r>
      <w:r w:rsidR="00930341">
        <w:t>l</w:t>
      </w:r>
      <w:r w:rsidRPr="00930341">
        <w:t xml:space="preserve"> calendario a la negociación de los cuadrantes.</w:t>
      </w:r>
    </w:p>
    <w:p w14:paraId="61E8AADC" w14:textId="77777777" w:rsidR="00812748" w:rsidRPr="004A4DD8" w:rsidRDefault="00812748" w:rsidP="009B6E42">
      <w:pPr>
        <w:pStyle w:val="Textoindependiente"/>
        <w:spacing w:before="4"/>
      </w:pPr>
    </w:p>
    <w:p w14:paraId="0B73DE1D" w14:textId="77777777" w:rsidR="009B6E42" w:rsidRPr="003F4910" w:rsidRDefault="009B6E42" w:rsidP="009B6E42">
      <w:pPr>
        <w:pStyle w:val="Textoindependiente"/>
        <w:ind w:left="126" w:right="153" w:firstLine="4"/>
        <w:jc w:val="both"/>
      </w:pPr>
      <w:r w:rsidRPr="003F4910">
        <w:t>Durante los turnos establecidos no se concederá permiso</w:t>
      </w:r>
      <w:r w:rsidR="002E578E" w:rsidRPr="003F4910">
        <w:t xml:space="preserve"> alguno</w:t>
      </w:r>
      <w:r w:rsidRPr="003F4910">
        <w:t xml:space="preserve">, salvo causas suficientemente justificadas que deberán ser valoradas por el Jefe de Servicio. El trabajador/a afectado por algún tipo de </w:t>
      </w:r>
      <w:r w:rsidR="00876962" w:rsidRPr="003F4910">
        <w:t>permiso</w:t>
      </w:r>
      <w:r w:rsidRPr="003F4910">
        <w:t xml:space="preserve"> justificad</w:t>
      </w:r>
      <w:r w:rsidR="00876962" w:rsidRPr="003F4910">
        <w:t>o</w:t>
      </w:r>
      <w:r w:rsidRPr="003F4910">
        <w:t xml:space="preserve">, será sustituido por otro </w:t>
      </w:r>
      <w:r w:rsidR="0097151E" w:rsidRPr="003F4910">
        <w:t xml:space="preserve">de </w:t>
      </w:r>
      <w:r w:rsidRPr="003F4910">
        <w:t>entre los trabajadores que se ofrezcan voluntarios</w:t>
      </w:r>
      <w:r w:rsidR="00295854" w:rsidRPr="003F4910">
        <w:t>, siguiendo un criterio de reparto equitativo</w:t>
      </w:r>
      <w:r w:rsidRPr="003F4910">
        <w:t>.</w:t>
      </w:r>
      <w:r w:rsidR="0097151E" w:rsidRPr="003F4910">
        <w:t xml:space="preserve"> Si no se ofreciera trabajador alguno de manera </w:t>
      </w:r>
      <w:r w:rsidR="00D94B59" w:rsidRPr="003F4910">
        <w:t>voluntaria, el</w:t>
      </w:r>
      <w:r w:rsidR="0097151E" w:rsidRPr="003F4910">
        <w:t xml:space="preserve"> Jefe de Servicio de Carreteras</w:t>
      </w:r>
      <w:r w:rsidR="00295854" w:rsidRPr="003F4910">
        <w:t xml:space="preserve"> o la persona que éste designe, determinara</w:t>
      </w:r>
      <w:r w:rsidR="00E94BB5" w:rsidRPr="003F4910">
        <w:t xml:space="preserve"> quien ha de sustituirle</w:t>
      </w:r>
      <w:r w:rsidR="001E7F04" w:rsidRPr="003F4910">
        <w:t xml:space="preserve"> </w:t>
      </w:r>
      <w:r w:rsidR="00B90168" w:rsidRPr="003F4910">
        <w:t>(pudiendo</w:t>
      </w:r>
      <w:r w:rsidR="001E7F04" w:rsidRPr="003F4910">
        <w:t xml:space="preserve"> también aplicarse una fórmula de sorteo</w:t>
      </w:r>
      <w:r w:rsidR="0012278B" w:rsidRPr="003F4910">
        <w:t>, si así lo determina el Jefe de Servicio</w:t>
      </w:r>
      <w:r w:rsidR="001E7F04" w:rsidRPr="003F4910">
        <w:t>)</w:t>
      </w:r>
    </w:p>
    <w:p w14:paraId="771CBEE5" w14:textId="77777777" w:rsidR="009B6E42" w:rsidRDefault="009B6E42" w:rsidP="009B6E42">
      <w:pPr>
        <w:pStyle w:val="Textoindependiente"/>
        <w:spacing w:before="2"/>
      </w:pPr>
    </w:p>
    <w:p w14:paraId="24D45885" w14:textId="77777777" w:rsidR="009B6E42" w:rsidRDefault="009B6E42" w:rsidP="009B6E42">
      <w:pPr>
        <w:pStyle w:val="Textoindependiente"/>
        <w:spacing w:line="237" w:lineRule="auto"/>
        <w:ind w:left="134" w:right="168" w:hanging="4"/>
        <w:jc w:val="both"/>
      </w:pPr>
      <w:r>
        <w:t>Los</w:t>
      </w:r>
      <w:r w:rsidRPr="00782AFC">
        <w:t xml:space="preserve"> </w:t>
      </w:r>
      <w:r>
        <w:t>trabajadores</w:t>
      </w:r>
      <w:r w:rsidRPr="00782AFC">
        <w:t xml:space="preserve"> </w:t>
      </w:r>
      <w:r>
        <w:t>podrán</w:t>
      </w:r>
      <w:r w:rsidRPr="00782AFC">
        <w:t xml:space="preserve"> </w:t>
      </w:r>
      <w:r>
        <w:t>intercambiar</w:t>
      </w:r>
      <w:r w:rsidRPr="00782AFC">
        <w:t xml:space="preserve"> </w:t>
      </w:r>
      <w:r>
        <w:t>entre</w:t>
      </w:r>
      <w:r w:rsidRPr="00782AFC">
        <w:t xml:space="preserve"> </w:t>
      </w:r>
      <w:r>
        <w:t>ellos</w:t>
      </w:r>
      <w:r w:rsidRPr="00782AFC">
        <w:t xml:space="preserve"> </w:t>
      </w:r>
      <w:r>
        <w:t>los</w:t>
      </w:r>
      <w:r w:rsidRPr="00782AFC">
        <w:t xml:space="preserve"> </w:t>
      </w:r>
      <w:r>
        <w:t>turnos</w:t>
      </w:r>
      <w:r w:rsidRPr="00782AFC">
        <w:t xml:space="preserve"> </w:t>
      </w:r>
      <w:r>
        <w:t>de</w:t>
      </w:r>
      <w:r w:rsidRPr="00782AFC">
        <w:t xml:space="preserve"> </w:t>
      </w:r>
      <w:r>
        <w:t>guardia</w:t>
      </w:r>
      <w:r w:rsidRPr="00782AFC">
        <w:t xml:space="preserve"> </w:t>
      </w:r>
      <w:r>
        <w:t>localizada</w:t>
      </w:r>
      <w:r w:rsidRPr="00782AFC">
        <w:t xml:space="preserve"> comunicándolo previamente por escrito</w:t>
      </w:r>
      <w:r w:rsidR="005B253D">
        <w:t>,</w:t>
      </w:r>
      <w:r w:rsidR="00785842">
        <w:t xml:space="preserve"> </w:t>
      </w:r>
      <w:r w:rsidR="00785842" w:rsidRPr="003F4910">
        <w:t>al encargado general o coordinador general</w:t>
      </w:r>
      <w:r w:rsidR="005B253D" w:rsidRPr="00566CBE">
        <w:t>,</w:t>
      </w:r>
      <w:r w:rsidRPr="00566CBE">
        <w:t xml:space="preserve"> </w:t>
      </w:r>
      <w:r w:rsidRPr="00782AFC">
        <w:t>a los coordinadores de los retenes afectados</w:t>
      </w:r>
    </w:p>
    <w:p w14:paraId="2893B047" w14:textId="77777777" w:rsidR="009B6E42" w:rsidRDefault="009B6E42" w:rsidP="009B6E42">
      <w:pPr>
        <w:pStyle w:val="Textoindependiente"/>
        <w:spacing w:before="4"/>
      </w:pPr>
    </w:p>
    <w:p w14:paraId="44DE5F66" w14:textId="77777777" w:rsidR="009B6E42" w:rsidRPr="003F4910" w:rsidRDefault="001E7F04" w:rsidP="009B6E42">
      <w:pPr>
        <w:pStyle w:val="Textoindependiente"/>
        <w:ind w:left="125" w:right="150" w:firstLine="4"/>
        <w:jc w:val="both"/>
      </w:pPr>
      <w:r w:rsidRPr="003F4910">
        <w:t xml:space="preserve">Las </w:t>
      </w:r>
      <w:r w:rsidR="009B6E42" w:rsidRPr="003F4910">
        <w:t>bajas por enfermedad de corta duración (se pueden estimar inferior a 7 días) se resolverán mediante la sustitución por otro u otros trabajadores</w:t>
      </w:r>
      <w:r w:rsidRPr="003F4910">
        <w:t xml:space="preserve"> que se ofrezca voluntario</w:t>
      </w:r>
      <w:r w:rsidR="00295854" w:rsidRPr="003F4910">
        <w:t>, siguiendo un criterio de reparto equitativo</w:t>
      </w:r>
      <w:r w:rsidRPr="003F4910">
        <w:t>. Si no se ofreciera trabajador alguno de manera voluntaria, el Jefe de Servicio de Carreteras</w:t>
      </w:r>
      <w:r w:rsidR="00295854" w:rsidRPr="003F4910">
        <w:t xml:space="preserve"> o la persona que este designe,</w:t>
      </w:r>
      <w:r w:rsidRPr="003F4910">
        <w:t xml:space="preserve"> determinará quien ha de sustituirle (</w:t>
      </w:r>
      <w:r w:rsidR="00B90168" w:rsidRPr="003F4910">
        <w:t>pudiendo</w:t>
      </w:r>
      <w:r w:rsidRPr="003F4910">
        <w:t xml:space="preserve"> también aplicarse una fórmula de sorteo</w:t>
      </w:r>
      <w:r w:rsidR="0012278B" w:rsidRPr="003F4910">
        <w:t>, si así lo determina el Jefe de Servicio</w:t>
      </w:r>
      <w:r w:rsidRPr="003F4910">
        <w:t>)</w:t>
      </w:r>
      <w:r w:rsidR="009B6E42" w:rsidRPr="003F4910">
        <w:t xml:space="preserve"> </w:t>
      </w:r>
      <w:r w:rsidRPr="003F4910">
        <w:t xml:space="preserve">al </w:t>
      </w:r>
      <w:r w:rsidR="009B6E42" w:rsidRPr="003F4910">
        <w:t>que sustituirá en los próximos turnos el trabajador en situación de baja.</w:t>
      </w:r>
    </w:p>
    <w:p w14:paraId="3EBDDFF4" w14:textId="77777777" w:rsidR="00C30A46" w:rsidRDefault="00C30A46" w:rsidP="006B2D7B">
      <w:pPr>
        <w:pStyle w:val="Textoindependiente"/>
        <w:spacing w:line="237" w:lineRule="auto"/>
        <w:ind w:right="152"/>
        <w:jc w:val="both"/>
        <w:rPr>
          <w:highlight w:val="yellow"/>
        </w:rPr>
      </w:pPr>
    </w:p>
    <w:p w14:paraId="15457786" w14:textId="77777777" w:rsidR="009B6E42" w:rsidRPr="00094775" w:rsidRDefault="009B6E42" w:rsidP="009B6E42">
      <w:pPr>
        <w:pStyle w:val="Textoindependiente"/>
        <w:spacing w:line="237" w:lineRule="auto"/>
        <w:ind w:left="126" w:right="152" w:firstLine="7"/>
        <w:jc w:val="both"/>
        <w:rPr>
          <w:color w:val="FF0000"/>
        </w:rPr>
      </w:pPr>
      <w:r w:rsidRPr="008235BC">
        <w:t xml:space="preserve">En caso de bajas de larga duración, el número </w:t>
      </w:r>
      <w:r w:rsidR="00694C63">
        <w:t xml:space="preserve">máximo </w:t>
      </w:r>
      <w:r w:rsidRPr="008235BC">
        <w:t>de turnos de guardia se reducirá a tenor de un turno por cada periodo continuado de 30 días de baja por Incapacidad Laboral.</w:t>
      </w:r>
      <w:r w:rsidR="00094775" w:rsidRPr="008235BC">
        <w:t xml:space="preserve"> </w:t>
      </w:r>
    </w:p>
    <w:p w14:paraId="3863722D" w14:textId="77777777" w:rsidR="00617388" w:rsidRDefault="00617388" w:rsidP="00617388">
      <w:pPr>
        <w:pStyle w:val="Ttulo1"/>
        <w:ind w:left="0"/>
        <w:rPr>
          <w:spacing w:val="-1"/>
        </w:rPr>
      </w:pPr>
    </w:p>
    <w:p w14:paraId="5A1FE88F" w14:textId="77777777" w:rsidR="009B6E42" w:rsidRPr="00782AFC" w:rsidRDefault="009B6E42" w:rsidP="00617388">
      <w:pPr>
        <w:pStyle w:val="Ttulo1"/>
        <w:ind w:left="0"/>
        <w:rPr>
          <w:spacing w:val="-1"/>
        </w:rPr>
      </w:pPr>
      <w:r w:rsidRPr="00782AFC">
        <w:rPr>
          <w:spacing w:val="-1"/>
        </w:rPr>
        <w:t>4.- MOVILIZACION DEL RETÉN</w:t>
      </w:r>
    </w:p>
    <w:p w14:paraId="1529A957" w14:textId="77777777" w:rsidR="009B6E42" w:rsidRPr="00782AFC" w:rsidRDefault="009B6E42" w:rsidP="009B6E42">
      <w:pPr>
        <w:pStyle w:val="Textoindependiente"/>
        <w:spacing w:before="11"/>
      </w:pPr>
    </w:p>
    <w:p w14:paraId="7A523DF4" w14:textId="77777777" w:rsidR="009B6E42" w:rsidRDefault="009B6E42" w:rsidP="009B6E42">
      <w:pPr>
        <w:pStyle w:val="Textoindependiente"/>
        <w:ind w:left="126" w:right="148"/>
        <w:jc w:val="both"/>
      </w:pPr>
      <w:r>
        <w:t>Cada miembro del retén</w:t>
      </w:r>
      <w:r w:rsidRPr="00782AFC">
        <w:t xml:space="preserve"> </w:t>
      </w:r>
      <w:r>
        <w:t>dispondrá de un teléfono móvil</w:t>
      </w:r>
      <w:r w:rsidRPr="00782AFC">
        <w:t xml:space="preserve"> </w:t>
      </w:r>
      <w:r>
        <w:t>que estará operativo las 24</w:t>
      </w:r>
      <w:r w:rsidRPr="00782AFC">
        <w:t xml:space="preserve"> </w:t>
      </w:r>
      <w:r>
        <w:lastRenderedPageBreak/>
        <w:t>horas del</w:t>
      </w:r>
      <w:r w:rsidRPr="00782AFC">
        <w:t xml:space="preserve"> </w:t>
      </w:r>
      <w:r>
        <w:t>día y</w:t>
      </w:r>
      <w:r w:rsidRPr="00782AFC">
        <w:t xml:space="preserve"> </w:t>
      </w:r>
      <w:r>
        <w:t>en</w:t>
      </w:r>
      <w:r w:rsidRPr="00782AFC">
        <w:t xml:space="preserve"> </w:t>
      </w:r>
      <w:r>
        <w:t>lugares que</w:t>
      </w:r>
      <w:r w:rsidRPr="00782AFC">
        <w:t xml:space="preserve"> </w:t>
      </w:r>
      <w:r>
        <w:t>dispongan de cobertura, en el</w:t>
      </w:r>
      <w:r w:rsidRPr="00782AFC">
        <w:t xml:space="preserve"> </w:t>
      </w:r>
      <w:r>
        <w:t>caso de</w:t>
      </w:r>
      <w:r w:rsidRPr="00782AFC">
        <w:t xml:space="preserve"> </w:t>
      </w:r>
      <w:r>
        <w:t>no</w:t>
      </w:r>
      <w:r w:rsidRPr="00782AFC">
        <w:t xml:space="preserve"> </w:t>
      </w:r>
      <w:r>
        <w:t>tenerla</w:t>
      </w:r>
      <w:r w:rsidRPr="00782AFC">
        <w:t xml:space="preserve"> </w:t>
      </w:r>
      <w:r>
        <w:t>deberá</w:t>
      </w:r>
      <w:r w:rsidRPr="00782AFC">
        <w:t xml:space="preserve"> </w:t>
      </w:r>
      <w:r w:rsidR="00694C63" w:rsidRPr="004A4DD8">
        <w:t>proporcionar al Coordinador</w:t>
      </w:r>
      <w:r>
        <w:t xml:space="preserve"> el</w:t>
      </w:r>
      <w:r w:rsidRPr="00782AFC">
        <w:t xml:space="preserve"> </w:t>
      </w:r>
      <w:r>
        <w:t>número</w:t>
      </w:r>
      <w:r w:rsidRPr="00782AFC">
        <w:t xml:space="preserve"> </w:t>
      </w:r>
      <w:r>
        <w:t>de</w:t>
      </w:r>
      <w:r w:rsidRPr="00782AFC">
        <w:t xml:space="preserve"> </w:t>
      </w:r>
      <w:r>
        <w:t>un</w:t>
      </w:r>
      <w:r w:rsidRPr="00782AFC">
        <w:t xml:space="preserve"> </w:t>
      </w:r>
      <w:r>
        <w:t>teléfono</w:t>
      </w:r>
      <w:r w:rsidRPr="00782AFC">
        <w:t xml:space="preserve"> </w:t>
      </w:r>
      <w:r>
        <w:t>donde</w:t>
      </w:r>
      <w:r w:rsidRPr="00782AFC">
        <w:t xml:space="preserve"> </w:t>
      </w:r>
      <w:r>
        <w:t>poder</w:t>
      </w:r>
      <w:r w:rsidRPr="00782AFC">
        <w:t xml:space="preserve"> </w:t>
      </w:r>
      <w:r>
        <w:t>ser localizado.</w:t>
      </w:r>
    </w:p>
    <w:p w14:paraId="401FA131" w14:textId="77777777" w:rsidR="00737C35" w:rsidRDefault="00737C35" w:rsidP="009B6E42">
      <w:pPr>
        <w:pStyle w:val="Textoindependiente"/>
        <w:ind w:left="126" w:right="148"/>
        <w:jc w:val="both"/>
      </w:pPr>
    </w:p>
    <w:p w14:paraId="1877AFD7" w14:textId="77777777" w:rsidR="00737C35" w:rsidRPr="003F4910" w:rsidRDefault="00737C35" w:rsidP="009B6E42">
      <w:pPr>
        <w:pStyle w:val="Textoindependiente"/>
        <w:ind w:left="126" w:right="148"/>
        <w:jc w:val="both"/>
      </w:pPr>
      <w:r w:rsidRPr="00566CBE">
        <w:t xml:space="preserve">Se define como CENTRO DE OPERACIONES, el lugar físico al que deben acudir los miembros del retén una vez avisados por el coordinador de retén de la existencia de alguna incidencia. El CENTRO DE </w:t>
      </w:r>
      <w:r w:rsidR="003D5570" w:rsidRPr="00566CBE">
        <w:t>OPERACIONES</w:t>
      </w:r>
      <w:r w:rsidR="006B2D7B">
        <w:t xml:space="preserve"> y</w:t>
      </w:r>
      <w:r w:rsidRPr="00566CBE">
        <w:t xml:space="preserve"> coincidirá con algún parque de conservación de carreteras</w:t>
      </w:r>
      <w:r w:rsidR="005B31BF" w:rsidRPr="00566CBE">
        <w:t>.</w:t>
      </w:r>
      <w:r w:rsidR="00777A86">
        <w:t xml:space="preserve"> </w:t>
      </w:r>
      <w:r w:rsidR="00777A86" w:rsidRPr="006B2D7B">
        <w:t>En función de la composición del retén y dentro de una misma zona se puede establece mas de un CENTRO DE OPERACIONES en aras a minimizar los tiempos de desplazamiento.</w:t>
      </w:r>
      <w:r w:rsidR="00077FFE">
        <w:t xml:space="preserve"> </w:t>
      </w:r>
      <w:r w:rsidR="00077FFE" w:rsidRPr="003F4910">
        <w:t xml:space="preserve">La determinación del Centro o </w:t>
      </w:r>
      <w:r w:rsidR="000F5B61" w:rsidRPr="003F4910">
        <w:t>C</w:t>
      </w:r>
      <w:r w:rsidR="00894442" w:rsidRPr="003F4910">
        <w:t>entros de</w:t>
      </w:r>
      <w:r w:rsidR="00077FFE" w:rsidRPr="003F4910">
        <w:t xml:space="preserve"> Operaciones en cada zona, será fijada conjuntamente</w:t>
      </w:r>
      <w:r w:rsidR="00E35543" w:rsidRPr="003F4910">
        <w:t xml:space="preserve"> con el Comité de Empresa</w:t>
      </w:r>
      <w:r w:rsidR="00E95BF2" w:rsidRPr="003F4910">
        <w:t xml:space="preserve">, atendiendo siempre al criterio de mínima distancia desde el domicilio habitual de la mayoría de los miembros del </w:t>
      </w:r>
      <w:r w:rsidR="00C85D24" w:rsidRPr="003F4910">
        <w:t>retén al</w:t>
      </w:r>
      <w:r w:rsidR="00E95BF2" w:rsidRPr="003F4910">
        <w:t xml:space="preserve"> Centro de Operaciones.</w:t>
      </w:r>
    </w:p>
    <w:p w14:paraId="42A1992E" w14:textId="77777777" w:rsidR="00082E5C" w:rsidRPr="003F4910" w:rsidRDefault="00082E5C" w:rsidP="009B6E42">
      <w:pPr>
        <w:pStyle w:val="Textoindependiente"/>
        <w:ind w:left="126" w:right="148"/>
        <w:jc w:val="both"/>
      </w:pPr>
    </w:p>
    <w:p w14:paraId="4C7E5DE4" w14:textId="77777777" w:rsidR="00082E5C" w:rsidRPr="003F4910" w:rsidRDefault="00082E5C" w:rsidP="00082E5C">
      <w:pPr>
        <w:widowControl w:val="0"/>
        <w:autoSpaceDE w:val="0"/>
        <w:autoSpaceDN w:val="0"/>
        <w:spacing w:after="0" w:line="240" w:lineRule="auto"/>
        <w:ind w:left="126" w:right="148"/>
        <w:jc w:val="both"/>
        <w:rPr>
          <w:rFonts w:ascii="Times New Roman" w:eastAsia="Times New Roman" w:hAnsi="Times New Roman" w:cs="Times New Roman"/>
          <w:sz w:val="24"/>
          <w:szCs w:val="24"/>
          <w:lang w:eastAsia="en-US"/>
        </w:rPr>
      </w:pPr>
      <w:r w:rsidRPr="003F4910">
        <w:rPr>
          <w:rFonts w:ascii="Times New Roman" w:eastAsia="Times New Roman" w:hAnsi="Times New Roman" w:cs="Times New Roman"/>
          <w:sz w:val="24"/>
          <w:szCs w:val="24"/>
          <w:lang w:eastAsia="en-US"/>
        </w:rPr>
        <w:t>Siempre que sea posible, en la elaboración de los retenes de guardia, los miembros de un retén, pertenecerán a un mismo centro de trabajo. Cuando lo anterior no sea posible, se fijará como centro de operaciones el centro de trabajo al que se encuentren asignados el mayor número de miembros del retén. Para aquel trabajador, que, estando asignado a un retén, el centro de operaciones establecido (atendiendo inicialmente al criterio de mínima distancia desde el domicilio habitual de la mayoría de sus miembros), no coincida con su centro de trabajo, y residiendo este último en las proximidades de su centro de trabajo, se le compensarán los kilómetros de ida y vuelta que existan desde su centro de trabajo al centro de operaciones a razón de 0,2</w:t>
      </w:r>
      <w:r w:rsidR="003F4910" w:rsidRPr="003F4910">
        <w:rPr>
          <w:rFonts w:ascii="Times New Roman" w:eastAsia="Times New Roman" w:hAnsi="Times New Roman" w:cs="Times New Roman"/>
          <w:sz w:val="24"/>
          <w:szCs w:val="24"/>
          <w:lang w:eastAsia="en-US"/>
        </w:rPr>
        <w:t>6</w:t>
      </w:r>
      <w:r w:rsidRPr="003F4910">
        <w:rPr>
          <w:rFonts w:ascii="Times New Roman" w:eastAsia="Times New Roman" w:hAnsi="Times New Roman" w:cs="Times New Roman"/>
          <w:sz w:val="24"/>
          <w:szCs w:val="24"/>
          <w:lang w:eastAsia="en-US"/>
        </w:rPr>
        <w:t xml:space="preserve"> €/km</w:t>
      </w:r>
    </w:p>
    <w:p w14:paraId="26E4C80D" w14:textId="73AD3E07" w:rsidR="009B6E42" w:rsidRPr="004E442D" w:rsidRDefault="009B6E42" w:rsidP="004E442D">
      <w:pPr>
        <w:pStyle w:val="Textoindependiente"/>
        <w:ind w:right="148"/>
        <w:jc w:val="both"/>
        <w:rPr>
          <w:color w:val="FF0000"/>
        </w:rPr>
      </w:pPr>
    </w:p>
    <w:p w14:paraId="31DB547E" w14:textId="77777777" w:rsidR="009B6E42" w:rsidRDefault="009B6E42" w:rsidP="009B6E42">
      <w:pPr>
        <w:pStyle w:val="Textoindependiente"/>
        <w:spacing w:line="237" w:lineRule="auto"/>
        <w:ind w:left="127" w:right="149" w:firstLine="3"/>
        <w:jc w:val="both"/>
      </w:pPr>
      <w:r>
        <w:t>Dada la naturaleza pública del</w:t>
      </w:r>
      <w:r w:rsidRPr="00782AFC">
        <w:t xml:space="preserve"> </w:t>
      </w:r>
      <w:r>
        <w:t>servicio encomendado</w:t>
      </w:r>
      <w:r w:rsidRPr="00782AFC">
        <w:t xml:space="preserve"> </w:t>
      </w:r>
      <w:r>
        <w:t>y la importancia de que</w:t>
      </w:r>
      <w:r w:rsidRPr="00782AFC">
        <w:t xml:space="preserve"> </w:t>
      </w:r>
      <w:r>
        <w:t>sea</w:t>
      </w:r>
      <w:r w:rsidRPr="00782AFC">
        <w:t xml:space="preserve"> </w:t>
      </w:r>
      <w:r>
        <w:t>prestado de forma eficiente (derivada de la necesidad de garantizar la seguridad vial en</w:t>
      </w:r>
      <w:r w:rsidRPr="00782AFC">
        <w:t xml:space="preserve"> </w:t>
      </w:r>
      <w:r>
        <w:t>las carreteras</w:t>
      </w:r>
      <w:r w:rsidRPr="00782AFC">
        <w:t xml:space="preserve"> </w:t>
      </w:r>
      <w:r>
        <w:t>y</w:t>
      </w:r>
      <w:r w:rsidRPr="00782AFC">
        <w:t xml:space="preserve"> </w:t>
      </w:r>
      <w:r>
        <w:t>la</w:t>
      </w:r>
      <w:r w:rsidRPr="00782AFC">
        <w:t xml:space="preserve"> </w:t>
      </w:r>
      <w:r>
        <w:t>atención</w:t>
      </w:r>
      <w:r w:rsidRPr="00782AFC">
        <w:t xml:space="preserve"> </w:t>
      </w:r>
      <w:r>
        <w:t>de</w:t>
      </w:r>
      <w:r w:rsidRPr="00782AFC">
        <w:t xml:space="preserve"> </w:t>
      </w:r>
      <w:r>
        <w:t>las</w:t>
      </w:r>
      <w:r w:rsidRPr="00782AFC">
        <w:t xml:space="preserve"> </w:t>
      </w:r>
      <w:r>
        <w:t>incidencias</w:t>
      </w:r>
      <w:r w:rsidRPr="00782AFC">
        <w:t xml:space="preserve"> </w:t>
      </w:r>
      <w:r>
        <w:t>y</w:t>
      </w:r>
      <w:r w:rsidRPr="00782AFC">
        <w:t xml:space="preserve"> </w:t>
      </w:r>
      <w:r>
        <w:t>emergencias),</w:t>
      </w:r>
      <w:r w:rsidRPr="00782AFC">
        <w:t xml:space="preserve"> </w:t>
      </w:r>
      <w:r>
        <w:t>se</w:t>
      </w:r>
      <w:r w:rsidRPr="00782AFC">
        <w:t xml:space="preserve"> </w:t>
      </w:r>
      <w:r>
        <w:t>establece:</w:t>
      </w:r>
    </w:p>
    <w:p w14:paraId="46454156" w14:textId="77777777" w:rsidR="009B6E42" w:rsidRDefault="009B6E42" w:rsidP="009B6E42">
      <w:pPr>
        <w:pStyle w:val="Textoindependiente"/>
        <w:spacing w:before="3"/>
      </w:pPr>
    </w:p>
    <w:p w14:paraId="69E858BB" w14:textId="77777777" w:rsidR="009B6E42" w:rsidRPr="004A4DD8" w:rsidRDefault="009B6E42" w:rsidP="009B6E42">
      <w:pPr>
        <w:pStyle w:val="Textoindependiente"/>
        <w:spacing w:before="1"/>
        <w:ind w:left="125" w:right="147"/>
        <w:jc w:val="both"/>
      </w:pPr>
      <w:r w:rsidRPr="00782AFC">
        <w:t xml:space="preserve">Cada miembro del retén deberá acudir </w:t>
      </w:r>
      <w:r>
        <w:t xml:space="preserve">al </w:t>
      </w:r>
      <w:r w:rsidR="00737C35" w:rsidRPr="00566CBE">
        <w:t xml:space="preserve">CENTRO DE OPERACIONES </w:t>
      </w:r>
      <w:r>
        <w:t>con carácter inmediato a</w:t>
      </w:r>
      <w:r w:rsidRPr="00782AFC">
        <w:t xml:space="preserve"> </w:t>
      </w:r>
      <w:r>
        <w:t>la llamada del coordinador</w:t>
      </w:r>
      <w:r w:rsidRPr="00782AFC">
        <w:t xml:space="preserve"> </w:t>
      </w:r>
      <w:r>
        <w:t>del retén o coordinador</w:t>
      </w:r>
      <w:r w:rsidRPr="00782AFC">
        <w:t xml:space="preserve"> </w:t>
      </w:r>
      <w:r>
        <w:t>general, el tiempo de respuesta</w:t>
      </w:r>
      <w:r w:rsidRPr="00782AFC">
        <w:t xml:space="preserve"> </w:t>
      </w:r>
      <w:r>
        <w:t>deberá</w:t>
      </w:r>
      <w:r w:rsidRPr="00782AFC">
        <w:t xml:space="preserve"> </w:t>
      </w:r>
      <w:r>
        <w:t>ser</w:t>
      </w:r>
      <w:r w:rsidRPr="00782AFC">
        <w:t xml:space="preserve"> </w:t>
      </w:r>
      <w:r>
        <w:t>inferior</w:t>
      </w:r>
      <w:r w:rsidRPr="00782AFC">
        <w:t xml:space="preserve"> </w:t>
      </w:r>
      <w:r>
        <w:t>a</w:t>
      </w:r>
      <w:r w:rsidRPr="00782AFC">
        <w:t xml:space="preserve"> </w:t>
      </w:r>
      <w:r>
        <w:t>30</w:t>
      </w:r>
      <w:r w:rsidRPr="00782AFC">
        <w:t xml:space="preserve"> </w:t>
      </w:r>
      <w:r>
        <w:t>minutos,</w:t>
      </w:r>
      <w:r w:rsidRPr="00782AFC">
        <w:t xml:space="preserve"> </w:t>
      </w:r>
      <w:r>
        <w:t>pudiéndose</w:t>
      </w:r>
      <w:r w:rsidRPr="00782AFC">
        <w:t xml:space="preserve"> </w:t>
      </w:r>
      <w:r>
        <w:t>ampliar</w:t>
      </w:r>
      <w:r w:rsidRPr="00782AFC">
        <w:t xml:space="preserve"> </w:t>
      </w:r>
      <w:r>
        <w:t>excepcionalmente</w:t>
      </w:r>
      <w:r w:rsidRPr="00782AFC">
        <w:t xml:space="preserve"> </w:t>
      </w:r>
      <w:r>
        <w:t>hasta</w:t>
      </w:r>
      <w:r w:rsidRPr="00782AFC">
        <w:t xml:space="preserve"> </w:t>
      </w:r>
      <w:r>
        <w:t>60</w:t>
      </w:r>
      <w:r w:rsidRPr="00782AFC">
        <w:t xml:space="preserve"> </w:t>
      </w:r>
      <w:r>
        <w:t xml:space="preserve">minutos por causas justificadas. </w:t>
      </w:r>
      <w:r w:rsidRPr="004A4DD8">
        <w:t xml:space="preserve">Entre estas causas se encuentra la distancia </w:t>
      </w:r>
      <w:r w:rsidR="00694C63" w:rsidRPr="004A4DD8">
        <w:t xml:space="preserve">desde el </w:t>
      </w:r>
      <w:r w:rsidRPr="004A4DD8">
        <w:t>domicilio</w:t>
      </w:r>
      <w:r w:rsidR="00782AFC" w:rsidRPr="004A4DD8">
        <w:t xml:space="preserve"> </w:t>
      </w:r>
      <w:r w:rsidRPr="004A4DD8">
        <w:t>habitual</w:t>
      </w:r>
      <w:r w:rsidR="00694C63" w:rsidRPr="004A4DD8">
        <w:t xml:space="preserve"> al Centro de Operaciones.</w:t>
      </w:r>
    </w:p>
    <w:p w14:paraId="11A0EBA2" w14:textId="77777777" w:rsidR="00694C63" w:rsidRDefault="00694C63" w:rsidP="003F4910">
      <w:pPr>
        <w:pStyle w:val="Textoindependiente"/>
        <w:spacing w:before="1"/>
        <w:ind w:right="147"/>
        <w:jc w:val="both"/>
      </w:pPr>
    </w:p>
    <w:p w14:paraId="657C5654" w14:textId="77777777" w:rsidR="00F7459D" w:rsidRPr="006B2D7B" w:rsidRDefault="00F7459D" w:rsidP="009B6E42">
      <w:pPr>
        <w:pStyle w:val="Textoindependiente"/>
        <w:spacing w:before="1"/>
        <w:ind w:left="125" w:right="147"/>
        <w:jc w:val="both"/>
      </w:pPr>
      <w:r w:rsidRPr="00566CBE">
        <w:t xml:space="preserve">El desplazamiento del retén para atender la emergencia se realizará en </w:t>
      </w:r>
      <w:r w:rsidR="005B31BF" w:rsidRPr="00566CBE">
        <w:t xml:space="preserve">uno de los furgones </w:t>
      </w:r>
      <w:r w:rsidR="009F08B8" w:rsidRPr="00566CBE">
        <w:t xml:space="preserve">ligeros </w:t>
      </w:r>
      <w:r w:rsidR="005B31BF" w:rsidRPr="00566CBE">
        <w:t xml:space="preserve">de 7 </w:t>
      </w:r>
      <w:r w:rsidR="003F4910" w:rsidRPr="00566CBE">
        <w:t>plazas,</w:t>
      </w:r>
      <w:r w:rsidR="009F08B8" w:rsidRPr="00566CBE">
        <w:t xml:space="preserve"> en furgoneta si eso no fuera posible</w:t>
      </w:r>
      <w:r w:rsidR="00D83D78">
        <w:t xml:space="preserve"> </w:t>
      </w:r>
      <w:r w:rsidR="00D83D78" w:rsidRPr="006B2D7B">
        <w:t>o en los equipos que requiera la actuación</w:t>
      </w:r>
      <w:r w:rsidR="005B31BF" w:rsidRPr="006B2D7B">
        <w:t>.</w:t>
      </w:r>
      <w:r w:rsidR="005B422A">
        <w:t xml:space="preserve"> </w:t>
      </w:r>
      <w:r w:rsidR="005B422A" w:rsidRPr="004A4DD8">
        <w:t>Cuando la actuación del retén sea para atender</w:t>
      </w:r>
      <w:r w:rsidR="00694C63" w:rsidRPr="004A4DD8">
        <w:t xml:space="preserve"> operaciones de vialidad invernal, tales como</w:t>
      </w:r>
      <w:r w:rsidR="000C6EA2" w:rsidRPr="004A4DD8">
        <w:rPr>
          <w:highlight w:val="green"/>
        </w:rPr>
        <w:t>,</w:t>
      </w:r>
      <w:r w:rsidR="005B422A" w:rsidRPr="004A4DD8">
        <w:t xml:space="preserve"> retirada de </w:t>
      </w:r>
      <w:r w:rsidR="00C04C19" w:rsidRPr="004A4DD8">
        <w:t>nieve,</w:t>
      </w:r>
      <w:r w:rsidR="005B422A" w:rsidRPr="004A4DD8">
        <w:t xml:space="preserve"> eliminación de placas de hielo</w:t>
      </w:r>
      <w:r w:rsidR="00897BC2">
        <w:t xml:space="preserve"> y/o desprendimientos de material sobre la calzada</w:t>
      </w:r>
      <w:r w:rsidR="005B422A" w:rsidRPr="004A4DD8">
        <w:t xml:space="preserve"> se realizará </w:t>
      </w:r>
      <w:r w:rsidR="006C6C45" w:rsidRPr="004A4DD8">
        <w:t>con camión</w:t>
      </w:r>
      <w:r w:rsidR="005B422A" w:rsidRPr="004A4DD8">
        <w:t xml:space="preserve"> equipado con cuchilla o cuña quitanieves </w:t>
      </w:r>
      <w:r w:rsidR="006C6C45" w:rsidRPr="004A4DD8">
        <w:t>y extendedora</w:t>
      </w:r>
      <w:r w:rsidR="005B422A" w:rsidRPr="004A4DD8">
        <w:t xml:space="preserve"> de fundentes.</w:t>
      </w:r>
      <w:r w:rsidR="00897BC2">
        <w:t xml:space="preserve"> </w:t>
      </w:r>
      <w:r w:rsidR="00C04C19" w:rsidRPr="006B2D7B">
        <w:t xml:space="preserve">En cualquier </w:t>
      </w:r>
      <w:r w:rsidR="0084300E" w:rsidRPr="006B2D7B">
        <w:t>caso,</w:t>
      </w:r>
      <w:r w:rsidR="00C04C19" w:rsidRPr="006B2D7B">
        <w:t xml:space="preserve"> e independientemente del vehículo utilizado, éste deberá ir equipado con señal</w:t>
      </w:r>
      <w:r w:rsidR="0084300E" w:rsidRPr="006B2D7B">
        <w:t>es</w:t>
      </w:r>
      <w:r w:rsidR="00C04C19" w:rsidRPr="006B2D7B">
        <w:t xml:space="preserve"> </w:t>
      </w:r>
      <w:r w:rsidR="0084300E" w:rsidRPr="006B2D7B">
        <w:t>provisionales y</w:t>
      </w:r>
      <w:r w:rsidR="00C04C19" w:rsidRPr="006B2D7B">
        <w:t xml:space="preserve"> en especial conos </w:t>
      </w:r>
      <w:r w:rsidR="0084300E" w:rsidRPr="006B2D7B">
        <w:t>de señalización vial reflectante</w:t>
      </w:r>
      <w:r w:rsidR="00C04C19" w:rsidRPr="006B2D7B">
        <w:t xml:space="preserve"> para poder atender </w:t>
      </w:r>
      <w:r w:rsidR="0084300E" w:rsidRPr="006B2D7B">
        <w:t xml:space="preserve">de una forma rápida </w:t>
      </w:r>
      <w:r w:rsidR="00C04C19" w:rsidRPr="006B2D7B">
        <w:t>posibles</w:t>
      </w:r>
      <w:r w:rsidR="0084300E" w:rsidRPr="006B2D7B">
        <w:t xml:space="preserve"> estrechamientos de calzada e incluso</w:t>
      </w:r>
      <w:r w:rsidR="00C04C19" w:rsidRPr="006B2D7B">
        <w:t xml:space="preserve"> cortes de </w:t>
      </w:r>
      <w:r w:rsidR="0084300E" w:rsidRPr="006B2D7B">
        <w:t>la misma.</w:t>
      </w:r>
    </w:p>
    <w:p w14:paraId="6E08C25C" w14:textId="77777777" w:rsidR="00CB2193" w:rsidRPr="005B422A" w:rsidRDefault="00CB2193" w:rsidP="009B6E42">
      <w:pPr>
        <w:pStyle w:val="Textoindependiente"/>
        <w:spacing w:before="1"/>
        <w:ind w:left="125" w:right="147"/>
        <w:jc w:val="both"/>
        <w:rPr>
          <w:color w:val="FF0000"/>
        </w:rPr>
      </w:pPr>
    </w:p>
    <w:p w14:paraId="61152833" w14:textId="77777777" w:rsidR="009B6E42" w:rsidRDefault="00EC5CAC" w:rsidP="009B6E42">
      <w:pPr>
        <w:pStyle w:val="Textoindependiente"/>
        <w:spacing w:line="237" w:lineRule="auto"/>
        <w:ind w:left="121" w:right="168" w:firstLine="1"/>
        <w:jc w:val="both"/>
      </w:pPr>
      <w:r w:rsidRPr="00566CBE">
        <w:t>El Encargado General o si existe la figura del C</w:t>
      </w:r>
      <w:r w:rsidR="009B6E42" w:rsidRPr="00566CBE">
        <w:t xml:space="preserve">oordinador </w:t>
      </w:r>
      <w:r>
        <w:t>G</w:t>
      </w:r>
      <w:r w:rsidR="009B6E42">
        <w:t>eneral</w:t>
      </w:r>
      <w:r>
        <w:t>,</w:t>
      </w:r>
      <w:r w:rsidR="009B6E42">
        <w:t xml:space="preserve"> en función de las características y la gravedad de la emergencia</w:t>
      </w:r>
      <w:r w:rsidR="009B6E42" w:rsidRPr="00782AFC">
        <w:t xml:space="preserve"> podrá acudir a la misma, asumiendo la planificación directa de las tareas necesarias para </w:t>
      </w:r>
      <w:r w:rsidR="009B6E42">
        <w:t>su</w:t>
      </w:r>
      <w:r w:rsidR="009B6E42" w:rsidRPr="00782AFC">
        <w:t xml:space="preserve"> </w:t>
      </w:r>
      <w:r w:rsidR="009B6E42">
        <w:t>solución</w:t>
      </w:r>
      <w:r w:rsidR="009B6E42" w:rsidRPr="00782AFC">
        <w:t xml:space="preserve"> </w:t>
      </w:r>
      <w:r w:rsidR="009B6E42">
        <w:t>(señalización,</w:t>
      </w:r>
      <w:r w:rsidR="009B6E42" w:rsidRPr="00782AFC">
        <w:t xml:space="preserve"> </w:t>
      </w:r>
      <w:r w:rsidR="009B6E42">
        <w:t>limpieza</w:t>
      </w:r>
      <w:r w:rsidR="009B6E42" w:rsidRPr="00782AFC">
        <w:t xml:space="preserve"> </w:t>
      </w:r>
      <w:r w:rsidR="009B6E42">
        <w:t>etc.)</w:t>
      </w:r>
    </w:p>
    <w:p w14:paraId="03B41236" w14:textId="77777777" w:rsidR="00737C35" w:rsidRDefault="00737C35" w:rsidP="009B6E42">
      <w:pPr>
        <w:pStyle w:val="Textoindependiente"/>
        <w:spacing w:line="237" w:lineRule="auto"/>
        <w:ind w:left="121" w:right="168" w:firstLine="1"/>
        <w:jc w:val="both"/>
        <w:rPr>
          <w:color w:val="0070C0"/>
        </w:rPr>
      </w:pPr>
    </w:p>
    <w:p w14:paraId="2E2B4163" w14:textId="77777777" w:rsidR="00737C35" w:rsidRPr="003F4910" w:rsidRDefault="00737C35" w:rsidP="009B6E42">
      <w:pPr>
        <w:pStyle w:val="Textoindependiente"/>
        <w:spacing w:line="237" w:lineRule="auto"/>
        <w:ind w:left="121" w:right="168" w:firstLine="1"/>
        <w:jc w:val="both"/>
        <w:rPr>
          <w:strike/>
        </w:rPr>
      </w:pPr>
      <w:r w:rsidRPr="003F4910">
        <w:t xml:space="preserve">Si fuera necesario por el alcance de la emergencia que el Coordinador General se desplace a la emergencia, se computará la totalidad de las horas al igual que el resto </w:t>
      </w:r>
      <w:r w:rsidRPr="003F4910">
        <w:lastRenderedPageBreak/>
        <w:t>de miembros del retén. Si no fuera necesario su desplazamiento a la emergencia, se le computará</w:t>
      </w:r>
      <w:r w:rsidR="007966B2" w:rsidRPr="003F4910">
        <w:t xml:space="preserve"> 15 minutos por cada atención a emergencia, gestión y resolución de la misma</w:t>
      </w:r>
    </w:p>
    <w:p w14:paraId="4C784D67" w14:textId="77777777" w:rsidR="00F64726" w:rsidRDefault="00F64726" w:rsidP="00F64726">
      <w:pPr>
        <w:pStyle w:val="Textoindependiente"/>
        <w:spacing w:line="237" w:lineRule="auto"/>
        <w:ind w:right="168"/>
        <w:jc w:val="both"/>
        <w:rPr>
          <w:color w:val="FF0000"/>
        </w:rPr>
      </w:pPr>
    </w:p>
    <w:p w14:paraId="3E3E4B79" w14:textId="77777777" w:rsidR="00F64726" w:rsidRDefault="00F64726" w:rsidP="00F64726">
      <w:pPr>
        <w:pStyle w:val="Textoindependiente"/>
        <w:spacing w:line="237" w:lineRule="auto"/>
        <w:ind w:left="121" w:right="168" w:firstLine="1"/>
        <w:jc w:val="both"/>
      </w:pPr>
      <w:r w:rsidRPr="005775D2">
        <w:t>En días laborables, el caso de activarse el retén, en horario comprendido entre la finalización de la jornada ordinaria y las</w:t>
      </w:r>
      <w:r w:rsidR="007966B2">
        <w:t xml:space="preserve"> </w:t>
      </w:r>
      <w:r w:rsidR="007966B2" w:rsidRPr="003F4910">
        <w:t>16 h</w:t>
      </w:r>
      <w:r w:rsidRPr="005775D2">
        <w:t>, este acudirá sin demora a resolver la incidencia, computándose una hora adicional como compensación. De la misma manera, si se activa el retén antes de las 2</w:t>
      </w:r>
      <w:r w:rsidR="005775D2" w:rsidRPr="005775D2">
        <w:t>1</w:t>
      </w:r>
      <w:r w:rsidRPr="005775D2">
        <w:t xml:space="preserve"> horas y el regreso es posterior a las 22 </w:t>
      </w:r>
      <w:r w:rsidR="008D6418" w:rsidRPr="005775D2">
        <w:t>horas,</w:t>
      </w:r>
      <w:r w:rsidRPr="005775D2">
        <w:t xml:space="preserve"> se </w:t>
      </w:r>
      <w:r w:rsidR="008D6418" w:rsidRPr="005775D2">
        <w:t>compensará</w:t>
      </w:r>
      <w:r w:rsidRPr="005775D2">
        <w:t xml:space="preserve"> con una hora </w:t>
      </w:r>
      <w:r w:rsidR="00D71CE9" w:rsidRPr="005775D2">
        <w:t xml:space="preserve">adicional. Si una emergencia iniciada en la jornada ordinaria se prolonga más allá de la finalización de </w:t>
      </w:r>
      <w:proofErr w:type="gramStart"/>
      <w:r w:rsidR="00D71CE9" w:rsidRPr="005775D2">
        <w:t>la misma</w:t>
      </w:r>
      <w:proofErr w:type="gramEnd"/>
      <w:r w:rsidR="00D71CE9" w:rsidRPr="005775D2">
        <w:t xml:space="preserve"> y como consecuencia de la espera de la incorporación del retén o de su finalización, resultase que el equipo de trabajo que la ha atendido regresa al centro de trabajo mas tarde de las 16:00 H, se tendrá derecho a una hora de indemnización en los mismos términos indicados anteriormente.</w:t>
      </w:r>
    </w:p>
    <w:p w14:paraId="01C8F046" w14:textId="77777777" w:rsidR="00C13BE3" w:rsidRPr="005775D2" w:rsidRDefault="00C13BE3" w:rsidP="00F64726">
      <w:pPr>
        <w:pStyle w:val="Textoindependiente"/>
        <w:spacing w:line="237" w:lineRule="auto"/>
        <w:ind w:left="121" w:right="168" w:firstLine="1"/>
        <w:jc w:val="both"/>
      </w:pPr>
    </w:p>
    <w:p w14:paraId="76E23FBD" w14:textId="77777777" w:rsidR="00F64726" w:rsidRPr="005775D2" w:rsidRDefault="00F64726" w:rsidP="00F64726">
      <w:pPr>
        <w:pStyle w:val="Textoindependiente"/>
        <w:spacing w:line="237" w:lineRule="auto"/>
        <w:ind w:left="121" w:right="168" w:firstLine="1"/>
        <w:jc w:val="both"/>
      </w:pPr>
      <w:r w:rsidRPr="005775D2">
        <w:t xml:space="preserve">En </w:t>
      </w:r>
      <w:r w:rsidR="000062E1" w:rsidRPr="005775D2">
        <w:t xml:space="preserve">sábados, </w:t>
      </w:r>
      <w:r w:rsidR="008D6418" w:rsidRPr="005775D2">
        <w:t>d</w:t>
      </w:r>
      <w:r w:rsidR="000062E1" w:rsidRPr="005775D2">
        <w:t>omingos</w:t>
      </w:r>
      <w:r w:rsidRPr="005775D2">
        <w:t xml:space="preserve"> o festivos, en el caso de activarse el retén, antes de las </w:t>
      </w:r>
      <w:r w:rsidR="00CE213B" w:rsidRPr="005775D2">
        <w:t>14:30</w:t>
      </w:r>
      <w:r w:rsidRPr="005775D2">
        <w:t xml:space="preserve"> h</w:t>
      </w:r>
      <w:r w:rsidR="000062E1" w:rsidRPr="005775D2">
        <w:t xml:space="preserve"> y su regreso posterior a las 16:00 h, este acudirá sin demora a resolver la incidencia, computándose una hora adicional como compensación. De la misma manera, si se activa el retén antes de las </w:t>
      </w:r>
      <w:r w:rsidR="00CE213B" w:rsidRPr="005775D2">
        <w:t>21;00</w:t>
      </w:r>
      <w:r w:rsidR="000062E1" w:rsidRPr="005775D2">
        <w:t xml:space="preserve"> h y el regreso es posterior a las 22:00 h, se compensará con una hora adicional.</w:t>
      </w:r>
    </w:p>
    <w:p w14:paraId="7B389FD4" w14:textId="77777777" w:rsidR="008D6418" w:rsidRPr="005775D2" w:rsidRDefault="008D6418" w:rsidP="00F64726">
      <w:pPr>
        <w:pStyle w:val="Textoindependiente"/>
        <w:spacing w:line="237" w:lineRule="auto"/>
        <w:ind w:left="121" w:right="168" w:firstLine="1"/>
        <w:jc w:val="both"/>
      </w:pPr>
    </w:p>
    <w:p w14:paraId="46586EF8" w14:textId="77777777" w:rsidR="00CB72AC" w:rsidRPr="005C7301" w:rsidRDefault="00EE27FD" w:rsidP="005C7301">
      <w:pPr>
        <w:widowControl w:val="0"/>
        <w:autoSpaceDE w:val="0"/>
        <w:autoSpaceDN w:val="0"/>
        <w:spacing w:after="0" w:line="237" w:lineRule="auto"/>
        <w:ind w:left="121" w:right="168" w:firstLine="1"/>
        <w:jc w:val="both"/>
        <w:rPr>
          <w:rFonts w:ascii="Times New Roman" w:eastAsia="Times New Roman" w:hAnsi="Times New Roman" w:cs="Times New Roman"/>
          <w:color w:val="FF0000"/>
          <w:sz w:val="24"/>
          <w:szCs w:val="24"/>
          <w:lang w:eastAsia="en-US"/>
        </w:rPr>
      </w:pPr>
      <w:r w:rsidRPr="005775D2">
        <w:rPr>
          <w:rFonts w:ascii="Times New Roman" w:eastAsia="Times New Roman" w:hAnsi="Times New Roman" w:cs="Times New Roman"/>
          <w:sz w:val="24"/>
          <w:szCs w:val="24"/>
          <w:lang w:eastAsia="en-US"/>
        </w:rPr>
        <w:t>En ambos casos, esta hora adicional</w:t>
      </w:r>
      <w:r w:rsidR="003F4910">
        <w:rPr>
          <w:rFonts w:ascii="Times New Roman" w:eastAsia="Times New Roman" w:hAnsi="Times New Roman" w:cs="Times New Roman"/>
          <w:sz w:val="24"/>
          <w:szCs w:val="24"/>
          <w:lang w:eastAsia="en-US"/>
        </w:rPr>
        <w:t>,</w:t>
      </w:r>
      <w:r w:rsidRPr="005775D2">
        <w:rPr>
          <w:rFonts w:ascii="Times New Roman" w:eastAsia="Times New Roman" w:hAnsi="Times New Roman" w:cs="Times New Roman"/>
          <w:sz w:val="24"/>
          <w:szCs w:val="24"/>
          <w:lang w:eastAsia="en-US"/>
        </w:rPr>
        <w:t xml:space="preserve"> se compensará</w:t>
      </w:r>
      <w:r w:rsidR="005C7301">
        <w:rPr>
          <w:rFonts w:ascii="Times New Roman" w:eastAsia="Times New Roman" w:hAnsi="Times New Roman" w:cs="Times New Roman"/>
          <w:sz w:val="24"/>
          <w:szCs w:val="24"/>
          <w:lang w:eastAsia="en-US"/>
        </w:rPr>
        <w:t xml:space="preserve"> </w:t>
      </w:r>
      <w:r w:rsidR="005C7301" w:rsidRPr="003F4910">
        <w:rPr>
          <w:rFonts w:ascii="Times New Roman" w:eastAsia="Times New Roman" w:hAnsi="Times New Roman" w:cs="Times New Roman"/>
          <w:sz w:val="24"/>
          <w:szCs w:val="24"/>
          <w:lang w:eastAsia="en-US"/>
        </w:rPr>
        <w:t>también</w:t>
      </w:r>
      <w:r w:rsidRPr="005775D2">
        <w:rPr>
          <w:rFonts w:ascii="Times New Roman" w:eastAsia="Times New Roman" w:hAnsi="Times New Roman" w:cs="Times New Roman"/>
          <w:sz w:val="24"/>
          <w:szCs w:val="24"/>
          <w:lang w:eastAsia="en-US"/>
        </w:rPr>
        <w:t xml:space="preserve"> en </w:t>
      </w:r>
      <w:r w:rsidR="003F4910" w:rsidRPr="005775D2">
        <w:rPr>
          <w:rFonts w:ascii="Times New Roman" w:eastAsia="Times New Roman" w:hAnsi="Times New Roman" w:cs="Times New Roman"/>
          <w:sz w:val="24"/>
          <w:szCs w:val="24"/>
          <w:lang w:eastAsia="en-US"/>
        </w:rPr>
        <w:t>descanso.</w:t>
      </w:r>
      <w:r w:rsidRPr="005775D2">
        <w:rPr>
          <w:rFonts w:ascii="Times New Roman" w:eastAsia="Times New Roman" w:hAnsi="Times New Roman" w:cs="Times New Roman"/>
          <w:sz w:val="24"/>
          <w:szCs w:val="24"/>
          <w:lang w:eastAsia="en-US"/>
        </w:rPr>
        <w:t xml:space="preserve"> </w:t>
      </w:r>
      <w:r w:rsidR="00936AE4" w:rsidRPr="005775D2">
        <w:rPr>
          <w:rFonts w:ascii="Times New Roman" w:eastAsia="Times New Roman" w:hAnsi="Times New Roman" w:cs="Times New Roman"/>
          <w:sz w:val="24"/>
          <w:szCs w:val="24"/>
          <w:lang w:eastAsia="en-US"/>
        </w:rPr>
        <w:t>La indemnización</w:t>
      </w:r>
      <w:r w:rsidR="00820730" w:rsidRPr="005775D2">
        <w:rPr>
          <w:rFonts w:ascii="Times New Roman" w:eastAsia="Times New Roman" w:hAnsi="Times New Roman" w:cs="Times New Roman"/>
          <w:sz w:val="24"/>
          <w:szCs w:val="24"/>
          <w:lang w:eastAsia="en-US"/>
        </w:rPr>
        <w:t xml:space="preserve"> de esta hora,</w:t>
      </w:r>
      <w:r w:rsidR="00936AE4" w:rsidRPr="005775D2">
        <w:rPr>
          <w:rFonts w:ascii="Times New Roman" w:eastAsia="Times New Roman" w:hAnsi="Times New Roman" w:cs="Times New Roman"/>
          <w:sz w:val="24"/>
          <w:szCs w:val="24"/>
          <w:lang w:eastAsia="en-US"/>
        </w:rPr>
        <w:t xml:space="preserve"> </w:t>
      </w:r>
      <w:r w:rsidR="00820730" w:rsidRPr="005775D2">
        <w:rPr>
          <w:rFonts w:ascii="Times New Roman" w:eastAsia="Times New Roman" w:hAnsi="Times New Roman" w:cs="Times New Roman"/>
          <w:sz w:val="24"/>
          <w:szCs w:val="24"/>
          <w:lang w:eastAsia="en-US"/>
        </w:rPr>
        <w:t>se retribuirá acorde al artículo 119, punto 4</w:t>
      </w:r>
      <w:r w:rsidR="008B3FF5" w:rsidRPr="005775D2">
        <w:rPr>
          <w:rFonts w:ascii="Times New Roman" w:eastAsia="Times New Roman" w:hAnsi="Times New Roman" w:cs="Times New Roman"/>
          <w:sz w:val="24"/>
          <w:szCs w:val="24"/>
          <w:lang w:eastAsia="en-US"/>
        </w:rPr>
        <w:t>,</w:t>
      </w:r>
      <w:r w:rsidR="00820730" w:rsidRPr="005775D2">
        <w:rPr>
          <w:rFonts w:ascii="Times New Roman" w:eastAsia="Times New Roman" w:hAnsi="Times New Roman" w:cs="Times New Roman"/>
          <w:sz w:val="24"/>
          <w:szCs w:val="24"/>
          <w:lang w:eastAsia="en-US"/>
        </w:rPr>
        <w:t xml:space="preserve"> primer apartado del VIII Convenio Colectivo para el personal laboral de la Administración de la Junta de Comunidades de Castilla-La </w:t>
      </w:r>
      <w:r w:rsidR="002341D0" w:rsidRPr="005775D2">
        <w:rPr>
          <w:rFonts w:ascii="Times New Roman" w:eastAsia="Times New Roman" w:hAnsi="Times New Roman" w:cs="Times New Roman"/>
          <w:sz w:val="24"/>
          <w:szCs w:val="24"/>
          <w:lang w:eastAsia="en-US"/>
        </w:rPr>
        <w:t>Mancha. Así</w:t>
      </w:r>
      <w:r w:rsidRPr="005775D2">
        <w:rPr>
          <w:rFonts w:ascii="Times New Roman" w:eastAsia="Times New Roman" w:hAnsi="Times New Roman" w:cs="Times New Roman"/>
          <w:sz w:val="24"/>
          <w:szCs w:val="24"/>
          <w:lang w:eastAsia="en-US"/>
        </w:rPr>
        <w:t xml:space="preserve"> mismo, no será de indemnización el tiempo en el que el retén pudiera parar antes del regreso al centro de trabajo para realizar dicha comida.</w:t>
      </w:r>
      <w:r w:rsidR="002341D0">
        <w:rPr>
          <w:rFonts w:ascii="Times New Roman" w:eastAsia="Times New Roman" w:hAnsi="Times New Roman" w:cs="Times New Roman"/>
          <w:sz w:val="24"/>
          <w:szCs w:val="24"/>
          <w:lang w:eastAsia="en-US"/>
        </w:rPr>
        <w:t xml:space="preserve"> </w:t>
      </w:r>
    </w:p>
    <w:p w14:paraId="49A5E9BF" w14:textId="77777777" w:rsidR="00B90168" w:rsidRPr="00782AFC" w:rsidRDefault="00B90168" w:rsidP="009B6E42">
      <w:pPr>
        <w:pStyle w:val="Textoindependiente"/>
        <w:spacing w:before="8"/>
      </w:pPr>
    </w:p>
    <w:p w14:paraId="7D05336D" w14:textId="77777777" w:rsidR="009B6E42" w:rsidRPr="00782AFC" w:rsidRDefault="009B6E42" w:rsidP="00782AFC">
      <w:pPr>
        <w:pStyle w:val="Ttulo1"/>
        <w:rPr>
          <w:spacing w:val="-1"/>
        </w:rPr>
      </w:pPr>
      <w:r w:rsidRPr="00782AFC">
        <w:rPr>
          <w:spacing w:val="-1"/>
        </w:rPr>
        <w:t>5.- FUNCIONAMIENTO DEL SISTEMA DE RETENES</w:t>
      </w:r>
    </w:p>
    <w:p w14:paraId="4B92E424" w14:textId="77777777" w:rsidR="009B6E42" w:rsidRPr="00782AFC" w:rsidRDefault="009B6E42" w:rsidP="009B6E42">
      <w:pPr>
        <w:pStyle w:val="Textoindependiente"/>
        <w:spacing w:before="9"/>
      </w:pPr>
    </w:p>
    <w:p w14:paraId="5D47298B" w14:textId="77777777" w:rsidR="009B6E42" w:rsidRDefault="009B6E42" w:rsidP="009B6E42">
      <w:pPr>
        <w:pStyle w:val="Textoindependiente"/>
        <w:spacing w:line="237" w:lineRule="auto"/>
        <w:ind w:left="121" w:right="164" w:firstLine="1"/>
        <w:jc w:val="both"/>
      </w:pPr>
      <w:r>
        <w:t>Los</w:t>
      </w:r>
      <w:r w:rsidRPr="00782AFC">
        <w:t xml:space="preserve"> </w:t>
      </w:r>
      <w:r>
        <w:t>retenes están</w:t>
      </w:r>
      <w:r w:rsidRPr="00782AFC">
        <w:t xml:space="preserve"> </w:t>
      </w:r>
      <w:r>
        <w:t>creados para</w:t>
      </w:r>
      <w:r w:rsidRPr="00782AFC">
        <w:t xml:space="preserve"> </w:t>
      </w:r>
      <w:r>
        <w:t>atender</w:t>
      </w:r>
      <w:r w:rsidRPr="00782AFC">
        <w:t xml:space="preserve"> </w:t>
      </w:r>
      <w:r>
        <w:t>las</w:t>
      </w:r>
      <w:r w:rsidRPr="00782AFC">
        <w:t xml:space="preserve"> </w:t>
      </w:r>
      <w:r>
        <w:t>situaciones de</w:t>
      </w:r>
      <w:r w:rsidRPr="00782AFC">
        <w:t xml:space="preserve"> </w:t>
      </w:r>
      <w:r>
        <w:t>emergencia que   no</w:t>
      </w:r>
      <w:r w:rsidRPr="00782AFC">
        <w:t xml:space="preserve"> </w:t>
      </w:r>
      <w:r>
        <w:t>pueden</w:t>
      </w:r>
      <w:r w:rsidRPr="00782AFC">
        <w:t xml:space="preserve"> </w:t>
      </w:r>
      <w:r>
        <w:t>esperar</w:t>
      </w:r>
      <w:r w:rsidRPr="00782AFC">
        <w:t xml:space="preserve"> </w:t>
      </w:r>
      <w:r>
        <w:t>su</w:t>
      </w:r>
      <w:r w:rsidRPr="00782AFC">
        <w:t xml:space="preserve"> </w:t>
      </w:r>
      <w:r>
        <w:t>resolución</w:t>
      </w:r>
      <w:r w:rsidRPr="00782AFC">
        <w:t xml:space="preserve"> </w:t>
      </w:r>
      <w:r>
        <w:t>a</w:t>
      </w:r>
      <w:r w:rsidRPr="00782AFC">
        <w:t xml:space="preserve"> </w:t>
      </w:r>
      <w:r>
        <w:t>la</w:t>
      </w:r>
      <w:r w:rsidRPr="00782AFC">
        <w:t xml:space="preserve"> </w:t>
      </w:r>
      <w:r>
        <w:t>próxima</w:t>
      </w:r>
      <w:r w:rsidRPr="00782AFC">
        <w:t xml:space="preserve"> </w:t>
      </w:r>
      <w:r>
        <w:t>jornada</w:t>
      </w:r>
      <w:r w:rsidRPr="00782AFC">
        <w:t xml:space="preserve"> </w:t>
      </w:r>
      <w:r w:rsidRPr="004A4DD8">
        <w:t>laboral</w:t>
      </w:r>
      <w:r w:rsidR="000C6EA2" w:rsidRPr="004A4DD8">
        <w:t xml:space="preserve"> ordinaria</w:t>
      </w:r>
      <w:r w:rsidRPr="004A4DD8">
        <w:t>.</w:t>
      </w:r>
    </w:p>
    <w:p w14:paraId="0E11ABFD" w14:textId="77777777" w:rsidR="009B6E42" w:rsidRDefault="009B6E42" w:rsidP="009B6E42">
      <w:pPr>
        <w:pStyle w:val="Textoindependiente"/>
        <w:spacing w:before="3"/>
      </w:pPr>
    </w:p>
    <w:p w14:paraId="56FFD15D" w14:textId="77777777" w:rsidR="009B6E42" w:rsidRDefault="009B6E42" w:rsidP="009B6E42">
      <w:pPr>
        <w:pStyle w:val="Textoindependiente"/>
        <w:spacing w:before="1"/>
        <w:ind w:left="114" w:right="160" w:firstLine="8"/>
        <w:jc w:val="both"/>
      </w:pPr>
      <w:r>
        <w:t>El retén, dada</w:t>
      </w:r>
      <w:r w:rsidRPr="00782AFC">
        <w:t xml:space="preserve"> </w:t>
      </w:r>
      <w:r>
        <w:t>su composición, debe</w:t>
      </w:r>
      <w:r w:rsidRPr="00782AFC">
        <w:t xml:space="preserve"> </w:t>
      </w:r>
      <w:r>
        <w:t>realizar las</w:t>
      </w:r>
      <w:r w:rsidRPr="00782AFC">
        <w:t xml:space="preserve"> </w:t>
      </w:r>
      <w:r>
        <w:t>actuaciones de señalización y</w:t>
      </w:r>
      <w:r w:rsidRPr="00782AFC">
        <w:t xml:space="preserve"> </w:t>
      </w:r>
      <w:r>
        <w:t>retirada de obstáculos que permitan</w:t>
      </w:r>
      <w:r w:rsidRPr="00782AFC">
        <w:t xml:space="preserve"> </w:t>
      </w:r>
      <w:r>
        <w:t>garantizar la seguridad en la circulación hasta que</w:t>
      </w:r>
      <w:r w:rsidRPr="00782AFC">
        <w:t xml:space="preserve"> </w:t>
      </w:r>
      <w:r>
        <w:t xml:space="preserve">puedan adoptarse las medidas necesarias con los medios adecuados que </w:t>
      </w:r>
      <w:r w:rsidR="00782AFC">
        <w:t>solucion</w:t>
      </w:r>
      <w:r>
        <w:t>en de</w:t>
      </w:r>
      <w:r w:rsidRPr="00782AFC">
        <w:t xml:space="preserve"> </w:t>
      </w:r>
      <w:r>
        <w:t>una forma definitiva la incidencia,</w:t>
      </w:r>
      <w:r w:rsidRPr="00782AFC">
        <w:t xml:space="preserve"> </w:t>
      </w:r>
      <w:r>
        <w:t>si ésta no ha podido ser resuelta totalmente por el</w:t>
      </w:r>
      <w:r w:rsidRPr="00782AFC">
        <w:t xml:space="preserve"> </w:t>
      </w:r>
      <w:r>
        <w:t>retén.</w:t>
      </w:r>
    </w:p>
    <w:p w14:paraId="2F0FCF6D" w14:textId="77777777" w:rsidR="009B6E42" w:rsidRDefault="009B6E42" w:rsidP="009B6E42">
      <w:pPr>
        <w:pStyle w:val="Textoindependiente"/>
      </w:pPr>
    </w:p>
    <w:p w14:paraId="0C955EFE" w14:textId="77777777" w:rsidR="009B6E42" w:rsidRDefault="009B6E42" w:rsidP="009B6E42">
      <w:pPr>
        <w:pStyle w:val="Textoindependiente"/>
        <w:spacing w:before="4"/>
      </w:pPr>
    </w:p>
    <w:p w14:paraId="5969FA4F" w14:textId="77777777" w:rsidR="009B6E42" w:rsidRPr="003F4910" w:rsidRDefault="009B6E42" w:rsidP="009B6E42">
      <w:pPr>
        <w:pStyle w:val="Textoindependiente"/>
        <w:spacing w:before="1" w:line="237" w:lineRule="auto"/>
        <w:ind w:left="119" w:right="157" w:hanging="4"/>
        <w:jc w:val="both"/>
      </w:pPr>
      <w:r>
        <w:t>Las</w:t>
      </w:r>
      <w:r w:rsidRPr="00782AFC">
        <w:t xml:space="preserve"> </w:t>
      </w:r>
      <w:r>
        <w:t>incidencias</w:t>
      </w:r>
      <w:r w:rsidRPr="00782AFC">
        <w:t xml:space="preserve"> </w:t>
      </w:r>
      <w:r>
        <w:t>que</w:t>
      </w:r>
      <w:r w:rsidRPr="00782AFC">
        <w:t xml:space="preserve"> </w:t>
      </w:r>
      <w:r>
        <w:t>sucedan</w:t>
      </w:r>
      <w:r w:rsidRPr="00782AFC">
        <w:t xml:space="preserve"> </w:t>
      </w:r>
      <w:r>
        <w:t>durante</w:t>
      </w:r>
      <w:r w:rsidRPr="00782AFC">
        <w:t xml:space="preserve"> </w:t>
      </w:r>
      <w:r>
        <w:t>la jornada</w:t>
      </w:r>
      <w:r w:rsidRPr="00782AFC">
        <w:t xml:space="preserve"> </w:t>
      </w:r>
      <w:r>
        <w:t>laboral</w:t>
      </w:r>
      <w:r w:rsidRPr="00782AFC">
        <w:t xml:space="preserve"> </w:t>
      </w:r>
      <w:r>
        <w:t>ordinaria</w:t>
      </w:r>
      <w:r w:rsidRPr="00782AFC">
        <w:t xml:space="preserve"> </w:t>
      </w:r>
      <w:r>
        <w:t>seguirán</w:t>
      </w:r>
      <w:r w:rsidRPr="00782AFC">
        <w:t xml:space="preserve"> </w:t>
      </w:r>
      <w:r>
        <w:t>siendo</w:t>
      </w:r>
      <w:r w:rsidRPr="00782AFC">
        <w:t xml:space="preserve"> </w:t>
      </w:r>
      <w:r>
        <w:t>atendidas</w:t>
      </w:r>
      <w:r w:rsidRPr="00782AFC">
        <w:t xml:space="preserve"> </w:t>
      </w:r>
      <w:r>
        <w:t>por</w:t>
      </w:r>
      <w:r w:rsidRPr="00782AFC">
        <w:t xml:space="preserve"> </w:t>
      </w:r>
      <w:r>
        <w:t>el mismo</w:t>
      </w:r>
      <w:r w:rsidRPr="00782AFC">
        <w:t xml:space="preserve"> </w:t>
      </w:r>
      <w:r>
        <w:t>equipo</w:t>
      </w:r>
      <w:r w:rsidRPr="00782AFC">
        <w:t xml:space="preserve"> </w:t>
      </w:r>
      <w:r>
        <w:t>de trabajo</w:t>
      </w:r>
      <w:r w:rsidRPr="00782AFC">
        <w:t xml:space="preserve"> </w:t>
      </w:r>
      <w:r>
        <w:t>que</w:t>
      </w:r>
      <w:r w:rsidRPr="00782AFC">
        <w:t xml:space="preserve"> </w:t>
      </w:r>
      <w:r>
        <w:t>las hubiera</w:t>
      </w:r>
      <w:r w:rsidRPr="00782AFC">
        <w:t xml:space="preserve"> </w:t>
      </w:r>
      <w:r>
        <w:t>iniciado, hasta que se</w:t>
      </w:r>
      <w:r w:rsidRPr="00782AFC">
        <w:t xml:space="preserve"> </w:t>
      </w:r>
      <w:r>
        <w:t>incorpore</w:t>
      </w:r>
      <w:r w:rsidRPr="00782AFC">
        <w:t xml:space="preserve"> </w:t>
      </w:r>
      <w:r>
        <w:t>el</w:t>
      </w:r>
      <w:r w:rsidRPr="00782AFC">
        <w:t xml:space="preserve"> </w:t>
      </w:r>
      <w:r>
        <w:t>retén</w:t>
      </w:r>
      <w:r w:rsidRPr="00782AFC">
        <w:t xml:space="preserve"> </w:t>
      </w:r>
      <w:r>
        <w:t>de</w:t>
      </w:r>
      <w:r w:rsidRPr="00782AFC">
        <w:t xml:space="preserve"> </w:t>
      </w:r>
      <w:r>
        <w:t>guardia</w:t>
      </w:r>
      <w:r w:rsidR="00FE4C6E">
        <w:t xml:space="preserve">, </w:t>
      </w:r>
      <w:r w:rsidR="00FE4C6E" w:rsidRPr="003F4910">
        <w:t>el cual debe ser activado por</w:t>
      </w:r>
      <w:r w:rsidR="008C4C23" w:rsidRPr="003F4910">
        <w:t xml:space="preserve"> el coordinador o Coordinador General con tiempo suficiente para su incorporación  cuando la incidencia sea importante y se prevea se alargue la atención mas allá de la finalización de la jornada ordinaria.</w:t>
      </w:r>
    </w:p>
    <w:p w14:paraId="51B47FD7" w14:textId="77777777" w:rsidR="009B6E42" w:rsidRPr="00782AFC" w:rsidRDefault="009B6E42" w:rsidP="009B6E42">
      <w:pPr>
        <w:pStyle w:val="Textoindependiente"/>
      </w:pPr>
    </w:p>
    <w:p w14:paraId="14993E77" w14:textId="77777777" w:rsidR="009B6E42" w:rsidRPr="00782AFC" w:rsidRDefault="009B6E42" w:rsidP="009B6E42">
      <w:pPr>
        <w:pStyle w:val="Textoindependiente"/>
        <w:spacing w:before="3"/>
      </w:pPr>
    </w:p>
    <w:p w14:paraId="55FE0929" w14:textId="77777777" w:rsidR="009B6E42" w:rsidRDefault="009B6E42" w:rsidP="009B6E42">
      <w:pPr>
        <w:pStyle w:val="Textoindependiente"/>
        <w:spacing w:line="237" w:lineRule="auto"/>
        <w:ind w:left="113" w:right="163" w:firstLine="2"/>
        <w:jc w:val="both"/>
      </w:pPr>
      <w:r>
        <w:t>El coordinador o coordinador general, con independientemente del tipo de incidencia,</w:t>
      </w:r>
      <w:r w:rsidRPr="00782AFC">
        <w:t xml:space="preserve"> </w:t>
      </w:r>
      <w:r>
        <w:t>estará obligado a avisar a la totalidad de integrantes del retén</w:t>
      </w:r>
      <w:r w:rsidR="00F95EA3">
        <w:t>.</w:t>
      </w:r>
    </w:p>
    <w:p w14:paraId="0DB25100" w14:textId="77777777" w:rsidR="009B6E42" w:rsidRDefault="009B6E42" w:rsidP="009B6E42">
      <w:pPr>
        <w:pStyle w:val="Textoindependiente"/>
        <w:spacing w:before="4"/>
      </w:pPr>
    </w:p>
    <w:p w14:paraId="0CDA1E15" w14:textId="77777777" w:rsidR="009B6E42" w:rsidRPr="003F4910" w:rsidRDefault="009B6E42" w:rsidP="009B6E42">
      <w:pPr>
        <w:pStyle w:val="Textoindependiente"/>
        <w:ind w:left="112" w:right="170" w:firstLine="3"/>
        <w:jc w:val="both"/>
      </w:pPr>
      <w:r w:rsidRPr="003F4910">
        <w:t>La movilización del retén debe ser motivada por una llamada del</w:t>
      </w:r>
      <w:r w:rsidR="00617388" w:rsidRPr="003F4910">
        <w:t xml:space="preserve"> Jefe de Servicio</w:t>
      </w:r>
      <w:r w:rsidR="00EB508C" w:rsidRPr="003F4910">
        <w:t xml:space="preserve"> o </w:t>
      </w:r>
      <w:r w:rsidR="00EB508C" w:rsidRPr="003F4910">
        <w:lastRenderedPageBreak/>
        <w:t>persona que éste designe</w:t>
      </w:r>
      <w:r w:rsidR="00617388" w:rsidRPr="003F4910">
        <w:t>,</w:t>
      </w:r>
      <w:r w:rsidRPr="003F4910">
        <w:t xml:space="preserve"> servicio de emergencia del 112 o autoridades competentes, que debe identificarse para posteriormente reflejarse en un parte por escrito que realizará el coordinador del retén.</w:t>
      </w:r>
    </w:p>
    <w:p w14:paraId="26C0BE22" w14:textId="77777777" w:rsidR="005B7F63" w:rsidRDefault="005B7F63" w:rsidP="009B6E42">
      <w:pPr>
        <w:pStyle w:val="Textoindependiente"/>
        <w:ind w:left="112" w:right="170" w:firstLine="3"/>
        <w:jc w:val="both"/>
      </w:pPr>
    </w:p>
    <w:p w14:paraId="4B4AE229" w14:textId="77777777" w:rsidR="00776C04" w:rsidRDefault="005B7F63" w:rsidP="0062147A">
      <w:pPr>
        <w:pStyle w:val="Textoindependiente"/>
        <w:ind w:left="112" w:right="170" w:firstLine="3"/>
        <w:jc w:val="both"/>
      </w:pPr>
      <w:r w:rsidRPr="003F4910">
        <w:t xml:space="preserve">Si se produjera más de una emergencia </w:t>
      </w:r>
      <w:r w:rsidR="00B1318D" w:rsidRPr="003F4910">
        <w:t>y el retén activado no pudiera atender en un tiempo razonable las dos incidencias</w:t>
      </w:r>
      <w:r w:rsidRPr="003F4910">
        <w:t>, el</w:t>
      </w:r>
      <w:r w:rsidR="002426A1" w:rsidRPr="003F4910">
        <w:t xml:space="preserve"> Encargado General o C</w:t>
      </w:r>
      <w:r w:rsidRPr="003F4910">
        <w:t xml:space="preserve">oordinador </w:t>
      </w:r>
      <w:r w:rsidR="002426A1" w:rsidRPr="003F4910">
        <w:t>G</w:t>
      </w:r>
      <w:r w:rsidRPr="003F4910">
        <w:t xml:space="preserve">eneral </w:t>
      </w:r>
      <w:r w:rsidR="002426A1" w:rsidRPr="003F4910">
        <w:t>en su caso,</w:t>
      </w:r>
      <w:r w:rsidR="00566CBE" w:rsidRPr="003F4910">
        <w:t xml:space="preserve"> </w:t>
      </w:r>
      <w:r w:rsidRPr="003F4910">
        <w:t>podrá activar</w:t>
      </w:r>
      <w:r w:rsidR="00970484" w:rsidRPr="003F4910">
        <w:t xml:space="preserve"> en primera instancia,</w:t>
      </w:r>
      <w:r w:rsidRPr="003F4910">
        <w:t xml:space="preserve"> </w:t>
      </w:r>
      <w:r w:rsidR="005827CC" w:rsidRPr="003F4910">
        <w:t>el</w:t>
      </w:r>
      <w:r w:rsidRPr="003F4910">
        <w:t xml:space="preserve"> retén de guardia de otra zona </w:t>
      </w:r>
      <w:r w:rsidR="005827CC" w:rsidRPr="003F4910">
        <w:t>para atender la nueva incidencia</w:t>
      </w:r>
      <w:r w:rsidRPr="003F4910">
        <w:t>.</w:t>
      </w:r>
      <w:r w:rsidR="00970484" w:rsidRPr="003F4910">
        <w:t xml:space="preserve"> Si se valora que el alcance</w:t>
      </w:r>
      <w:r w:rsidR="007C5420" w:rsidRPr="003F4910">
        <w:t xml:space="preserve"> de</w:t>
      </w:r>
      <w:r w:rsidR="00970484" w:rsidRPr="003F4910">
        <w:t xml:space="preserve"> la emergencia requiere recur</w:t>
      </w:r>
      <w:r w:rsidR="007C5420" w:rsidRPr="003F4910">
        <w:t>s</w:t>
      </w:r>
      <w:r w:rsidR="00970484" w:rsidRPr="003F4910">
        <w:t>os adicionales a los de</w:t>
      </w:r>
      <w:r w:rsidR="007C5420" w:rsidRPr="003F4910">
        <w:t xml:space="preserve"> los </w:t>
      </w:r>
      <w:r w:rsidR="00C9473D" w:rsidRPr="003F4910">
        <w:t>retenes</w:t>
      </w:r>
      <w:r w:rsidR="00785842" w:rsidRPr="003F4910">
        <w:t xml:space="preserve"> movilizados</w:t>
      </w:r>
      <w:r w:rsidR="00C9473D" w:rsidRPr="003F4910">
        <w:t>,</w:t>
      </w:r>
      <w:r w:rsidR="00970484" w:rsidRPr="003F4910">
        <w:t xml:space="preserve"> se procurara</w:t>
      </w:r>
      <w:r w:rsidR="007C5420" w:rsidRPr="003F4910">
        <w:t xml:space="preserve"> en segunda instancia</w:t>
      </w:r>
      <w:r w:rsidR="00970484" w:rsidRPr="003F4910">
        <w:t xml:space="preserve"> movilizar recursos propios de la zona</w:t>
      </w:r>
      <w:r w:rsidR="007C5420" w:rsidRPr="003F4910">
        <w:t xml:space="preserve"> y/o en tercera instancia recursos externos para </w:t>
      </w:r>
      <w:r w:rsidR="004B3301" w:rsidRPr="003F4910">
        <w:t>resolver la</w:t>
      </w:r>
      <w:r w:rsidR="007C5420" w:rsidRPr="003F4910">
        <w:t xml:space="preserve"> incidencia.</w:t>
      </w:r>
      <w:r w:rsidR="00785842" w:rsidRPr="003F4910">
        <w:t xml:space="preserve"> </w:t>
      </w:r>
    </w:p>
    <w:p w14:paraId="12D3277F" w14:textId="77777777" w:rsidR="004B3301" w:rsidRDefault="004B3301" w:rsidP="0062147A">
      <w:pPr>
        <w:pStyle w:val="Textoindependiente"/>
        <w:ind w:left="112" w:right="170" w:firstLine="3"/>
        <w:jc w:val="both"/>
      </w:pPr>
    </w:p>
    <w:p w14:paraId="499EFC7E" w14:textId="77777777" w:rsidR="004B3301" w:rsidRPr="00C13BE3" w:rsidRDefault="004B3301" w:rsidP="0062147A">
      <w:pPr>
        <w:pStyle w:val="Textoindependiente"/>
        <w:ind w:left="112" w:right="170" w:firstLine="3"/>
        <w:jc w:val="both"/>
      </w:pPr>
      <w:r w:rsidRPr="00C13BE3">
        <w:t>En el caso de qu</w:t>
      </w:r>
      <w:r w:rsidR="009A12E2" w:rsidRPr="00C13BE3">
        <w:t>e</w:t>
      </w:r>
      <w:r w:rsidRPr="00C13BE3">
        <w:t xml:space="preserve"> una vez avisados los miembros del retén para actuar en una emergencia, ésta última se anulará, se compensará a los miembros del retén de la siguiente manera:</w:t>
      </w:r>
    </w:p>
    <w:p w14:paraId="734940F1" w14:textId="77777777" w:rsidR="004B3301" w:rsidRPr="00C13BE3" w:rsidRDefault="004B3301" w:rsidP="0062147A">
      <w:pPr>
        <w:pStyle w:val="Textoindependiente"/>
        <w:ind w:left="112" w:right="170" w:firstLine="3"/>
        <w:jc w:val="both"/>
      </w:pPr>
    </w:p>
    <w:p w14:paraId="5C4D4F37" w14:textId="77777777" w:rsidR="004B3301" w:rsidRPr="00C13BE3" w:rsidRDefault="004B3301" w:rsidP="004B3301">
      <w:pPr>
        <w:pStyle w:val="Textoindependiente"/>
        <w:numPr>
          <w:ilvl w:val="0"/>
          <w:numId w:val="1"/>
        </w:numPr>
        <w:ind w:right="170"/>
        <w:jc w:val="both"/>
      </w:pPr>
      <w:r w:rsidRPr="00C13BE3">
        <w:t>Si el tiempo trans</w:t>
      </w:r>
      <w:r w:rsidR="003041DF" w:rsidRPr="00C13BE3">
        <w:t>currido desde el aviso hasta su anulación está comprendido entre 5 minutos y 30 minutos, se compensará con una hora.</w:t>
      </w:r>
    </w:p>
    <w:p w14:paraId="1CE4DFF4" w14:textId="30CED8E3" w:rsidR="003041DF" w:rsidRPr="00C13BE3" w:rsidRDefault="003041DF" w:rsidP="004B3301">
      <w:pPr>
        <w:pStyle w:val="Textoindependiente"/>
        <w:numPr>
          <w:ilvl w:val="0"/>
          <w:numId w:val="1"/>
        </w:numPr>
        <w:ind w:right="170"/>
        <w:jc w:val="both"/>
      </w:pPr>
      <w:r w:rsidRPr="00C13BE3">
        <w:t>Si el tiempo transcurrido</w:t>
      </w:r>
      <w:r w:rsidR="008C718C" w:rsidRPr="00C13BE3">
        <w:t xml:space="preserve"> desde el aviso hasta su anulación es superior a 30 minutos, se compensará con dos horas.</w:t>
      </w:r>
    </w:p>
    <w:p w14:paraId="0A633D22" w14:textId="77777777" w:rsidR="00CA2C5C" w:rsidRPr="00C13BE3" w:rsidRDefault="00CA2C5C" w:rsidP="00CA2C5C">
      <w:pPr>
        <w:pStyle w:val="Textoindependiente"/>
        <w:ind w:left="1040" w:right="170"/>
        <w:jc w:val="both"/>
      </w:pPr>
    </w:p>
    <w:p w14:paraId="0E6E5871" w14:textId="49285D04" w:rsidR="00CA2C5C" w:rsidRPr="00C13BE3" w:rsidRDefault="00CA2C5C" w:rsidP="00CA2C5C">
      <w:pPr>
        <w:pStyle w:val="Textoindependiente"/>
        <w:ind w:right="170"/>
        <w:jc w:val="both"/>
      </w:pPr>
      <w:r w:rsidRPr="00C13BE3">
        <w:t>Cuando el retén esté trabajando más de 5 h ininterrumpidamente entre las 0:00 h y el inicio de la jornada siguiente, el personal afectado tendrá 6 h de descanso obligatorio tras su regreso a domicilio. Una vez realizado el descanso, el trabajador se incorporará a su centro de trabajo para completar su jornada laboral.</w:t>
      </w:r>
    </w:p>
    <w:p w14:paraId="0F7FA50A" w14:textId="77777777" w:rsidR="009B6E42" w:rsidRPr="00782AFC" w:rsidRDefault="009B6E42" w:rsidP="009B6E42">
      <w:pPr>
        <w:pStyle w:val="Textoindependiente"/>
        <w:spacing w:before="230"/>
        <w:ind w:left="118"/>
        <w:jc w:val="both"/>
        <w:rPr>
          <w:u w:val="single"/>
        </w:rPr>
      </w:pPr>
      <w:r w:rsidRPr="00782AFC">
        <w:rPr>
          <w:u w:val="single"/>
        </w:rPr>
        <w:t>Vialidad invernal</w:t>
      </w:r>
    </w:p>
    <w:p w14:paraId="2EEB2250" w14:textId="77777777" w:rsidR="009B6E42" w:rsidRDefault="009B6E42" w:rsidP="009B6E42">
      <w:pPr>
        <w:pStyle w:val="Textoindependiente"/>
        <w:spacing w:before="4"/>
      </w:pPr>
    </w:p>
    <w:p w14:paraId="0D901AF3" w14:textId="77777777" w:rsidR="00E73147" w:rsidRPr="004A4DD8" w:rsidRDefault="006F7FEE" w:rsidP="009B6E42">
      <w:pPr>
        <w:pStyle w:val="Textoindependiente"/>
        <w:spacing w:before="1" w:line="237" w:lineRule="auto"/>
        <w:ind w:left="112" w:right="168" w:firstLine="3"/>
        <w:jc w:val="both"/>
      </w:pPr>
      <w:r w:rsidRPr="00566CBE">
        <w:t xml:space="preserve">El retén de guardia </w:t>
      </w:r>
      <w:r w:rsidR="00972ED4">
        <w:t xml:space="preserve">tiene </w:t>
      </w:r>
      <w:r w:rsidR="00972ED4" w:rsidRPr="004A4DD8">
        <w:t>como función principal</w:t>
      </w:r>
      <w:r w:rsidR="00972ED4">
        <w:t xml:space="preserve"> </w:t>
      </w:r>
      <w:r w:rsidRPr="00566CBE">
        <w:t>atender las incidencias que se produzcan en las carreteras</w:t>
      </w:r>
      <w:r w:rsidR="00972ED4">
        <w:t xml:space="preserve"> </w:t>
      </w:r>
      <w:r w:rsidR="00E73147" w:rsidRPr="00566CBE">
        <w:t>y</w:t>
      </w:r>
      <w:r w:rsidR="00204B2B">
        <w:t xml:space="preserve"> </w:t>
      </w:r>
      <w:r w:rsidR="00204B2B" w:rsidRPr="004A4DD8">
        <w:t xml:space="preserve">podrá formar </w:t>
      </w:r>
      <w:r w:rsidRPr="00566CBE">
        <w:t>parte del operativo de vialidad invernal</w:t>
      </w:r>
      <w:r w:rsidR="00204B2B">
        <w:t xml:space="preserve">, </w:t>
      </w:r>
      <w:r w:rsidR="00204B2B" w:rsidRPr="004A4DD8">
        <w:t>si así lo determina el Jefe de Servicio, a la vista de la intensidad de la nevada</w:t>
      </w:r>
      <w:r w:rsidR="007E0CB1" w:rsidRPr="004A4DD8">
        <w:t>, duración de la misma</w:t>
      </w:r>
      <w:r w:rsidR="00204B2B" w:rsidRPr="004A4DD8">
        <w:t xml:space="preserve"> y recursos disponibles</w:t>
      </w:r>
      <w:r w:rsidR="00972ED4" w:rsidRPr="004A4DD8">
        <w:t>.</w:t>
      </w:r>
    </w:p>
    <w:p w14:paraId="38E74B48" w14:textId="77777777" w:rsidR="008F3C27" w:rsidRPr="006F7FEE" w:rsidRDefault="008F3C27" w:rsidP="006B1EDB">
      <w:pPr>
        <w:pStyle w:val="Textoindependiente"/>
        <w:spacing w:before="1" w:line="237" w:lineRule="auto"/>
        <w:ind w:right="168"/>
        <w:jc w:val="both"/>
        <w:rPr>
          <w:color w:val="0070C0"/>
        </w:rPr>
      </w:pPr>
    </w:p>
    <w:p w14:paraId="1C3FDCB4" w14:textId="77777777" w:rsidR="009B6E42" w:rsidRPr="00566CBE" w:rsidRDefault="009B6E42" w:rsidP="00782AFC">
      <w:pPr>
        <w:pStyle w:val="Ttulo1"/>
        <w:rPr>
          <w:spacing w:val="-1"/>
        </w:rPr>
      </w:pPr>
      <w:r w:rsidRPr="00782AFC">
        <w:rPr>
          <w:spacing w:val="-1"/>
        </w:rPr>
        <w:t>6.</w:t>
      </w:r>
      <w:r w:rsidR="00474EDA" w:rsidRPr="00782AFC">
        <w:rPr>
          <w:spacing w:val="-1"/>
        </w:rPr>
        <w:t xml:space="preserve">- </w:t>
      </w:r>
      <w:r w:rsidR="00474EDA" w:rsidRPr="00566CBE">
        <w:rPr>
          <w:spacing w:val="-1"/>
        </w:rPr>
        <w:t>HORAS</w:t>
      </w:r>
      <w:r w:rsidR="005166A8" w:rsidRPr="00566CBE">
        <w:rPr>
          <w:spacing w:val="-1"/>
        </w:rPr>
        <w:t xml:space="preserve"> DE </w:t>
      </w:r>
      <w:r w:rsidR="00474EDA" w:rsidRPr="00566CBE">
        <w:rPr>
          <w:spacing w:val="-1"/>
        </w:rPr>
        <w:t>COMPENSACION.</w:t>
      </w:r>
    </w:p>
    <w:p w14:paraId="5902AD2C" w14:textId="77777777" w:rsidR="009B6E42" w:rsidRPr="00566CBE" w:rsidRDefault="009B6E42" w:rsidP="009B6E42">
      <w:pPr>
        <w:pStyle w:val="Textoindependiente"/>
        <w:spacing w:before="9"/>
      </w:pPr>
    </w:p>
    <w:p w14:paraId="56BA4B46" w14:textId="77777777" w:rsidR="009B6E42" w:rsidRDefault="009B6E42" w:rsidP="009B6E42">
      <w:pPr>
        <w:pStyle w:val="Textoindependiente"/>
        <w:spacing w:line="237" w:lineRule="auto"/>
        <w:ind w:left="126" w:right="161" w:hanging="1"/>
        <w:jc w:val="both"/>
      </w:pPr>
      <w:r w:rsidRPr="00566CBE">
        <w:t xml:space="preserve">A efectos de compensación, las horas </w:t>
      </w:r>
      <w:r w:rsidR="008D3E49" w:rsidRPr="00566CBE">
        <w:t>realizadas</w:t>
      </w:r>
      <w:r w:rsidR="005166A8" w:rsidRPr="00566CBE">
        <w:t xml:space="preserve"> fuera de la jornada ordinaria</w:t>
      </w:r>
      <w:r w:rsidRPr="00566CBE">
        <w:t xml:space="preserve"> por los </w:t>
      </w:r>
      <w:r>
        <w:t>integrantes del</w:t>
      </w:r>
      <w:r w:rsidRPr="00782AFC">
        <w:t xml:space="preserve"> </w:t>
      </w:r>
      <w:r>
        <w:t>retén</w:t>
      </w:r>
      <w:r w:rsidRPr="00782AFC">
        <w:t xml:space="preserve"> </w:t>
      </w:r>
      <w:r>
        <w:t>de</w:t>
      </w:r>
      <w:r w:rsidRPr="00782AFC">
        <w:t xml:space="preserve"> </w:t>
      </w:r>
      <w:r>
        <w:t>guardia</w:t>
      </w:r>
      <w:r w:rsidRPr="00782AFC">
        <w:t xml:space="preserve"> </w:t>
      </w:r>
      <w:r>
        <w:t>se</w:t>
      </w:r>
      <w:r w:rsidRPr="00782AFC">
        <w:t xml:space="preserve"> </w:t>
      </w:r>
      <w:r>
        <w:t>computarán</w:t>
      </w:r>
      <w:r w:rsidRPr="00782AFC">
        <w:t xml:space="preserve"> </w:t>
      </w:r>
      <w:r>
        <w:t>mediante</w:t>
      </w:r>
      <w:r w:rsidRPr="00782AFC">
        <w:t xml:space="preserve"> </w:t>
      </w:r>
      <w:r>
        <w:t>la</w:t>
      </w:r>
      <w:r w:rsidRPr="00782AFC">
        <w:t xml:space="preserve"> </w:t>
      </w:r>
      <w:r>
        <w:t>suma</w:t>
      </w:r>
      <w:r w:rsidRPr="00782AFC">
        <w:t xml:space="preserve"> </w:t>
      </w:r>
      <w:r>
        <w:t>de</w:t>
      </w:r>
      <w:r w:rsidRPr="00782AFC">
        <w:t xml:space="preserve"> </w:t>
      </w:r>
      <w:r>
        <w:t>los</w:t>
      </w:r>
      <w:r w:rsidRPr="00782AFC">
        <w:t xml:space="preserve"> </w:t>
      </w:r>
      <w:r>
        <w:t>siguientes</w:t>
      </w:r>
      <w:r w:rsidRPr="00782AFC">
        <w:t xml:space="preserve"> </w:t>
      </w:r>
      <w:r>
        <w:t>conceptos:</w:t>
      </w:r>
    </w:p>
    <w:p w14:paraId="7F6A8EE2" w14:textId="77777777" w:rsidR="009B6E42" w:rsidRPr="00782AFC" w:rsidRDefault="009B6E42" w:rsidP="009B6E42">
      <w:pPr>
        <w:pStyle w:val="Textoindependiente"/>
      </w:pPr>
    </w:p>
    <w:p w14:paraId="35F86AF0" w14:textId="77777777" w:rsidR="00A64C64" w:rsidRPr="005775D2" w:rsidRDefault="00A64C64" w:rsidP="00A64C64">
      <w:pPr>
        <w:widowControl w:val="0"/>
        <w:numPr>
          <w:ilvl w:val="0"/>
          <w:numId w:val="2"/>
        </w:numPr>
        <w:tabs>
          <w:tab w:val="left" w:pos="1550"/>
          <w:tab w:val="left" w:pos="1551"/>
        </w:tabs>
        <w:autoSpaceDE w:val="0"/>
        <w:autoSpaceDN w:val="0"/>
        <w:spacing w:after="0" w:line="237" w:lineRule="auto"/>
        <w:ind w:right="157" w:hanging="355"/>
        <w:jc w:val="both"/>
        <w:rPr>
          <w:rFonts w:ascii="Times New Roman" w:eastAsia="Times New Roman" w:hAnsi="Times New Roman" w:cs="Times New Roman"/>
          <w:lang w:eastAsia="en-US"/>
        </w:rPr>
      </w:pPr>
      <w:r w:rsidRPr="005775D2">
        <w:rPr>
          <w:rFonts w:ascii="Times New Roman" w:eastAsia="Times New Roman" w:hAnsi="Times New Roman" w:cs="Times New Roman"/>
          <w:lang w:eastAsia="en-US"/>
        </w:rPr>
        <w:t>60 minutos en total por desplazamiento desde el domicilio al centro de conservación (ida y vuelta).</w:t>
      </w:r>
    </w:p>
    <w:p w14:paraId="162B5654" w14:textId="77777777" w:rsidR="00A64C64" w:rsidRPr="005775D2" w:rsidRDefault="00A64C64" w:rsidP="00A64C64">
      <w:pPr>
        <w:widowControl w:val="0"/>
        <w:numPr>
          <w:ilvl w:val="0"/>
          <w:numId w:val="2"/>
        </w:numPr>
        <w:tabs>
          <w:tab w:val="left" w:pos="1550"/>
          <w:tab w:val="left" w:pos="1551"/>
        </w:tabs>
        <w:autoSpaceDE w:val="0"/>
        <w:autoSpaceDN w:val="0"/>
        <w:spacing w:before="8" w:after="0" w:line="237" w:lineRule="auto"/>
        <w:ind w:left="1551" w:right="156" w:hanging="361"/>
        <w:jc w:val="both"/>
        <w:rPr>
          <w:rFonts w:ascii="Times New Roman" w:eastAsia="Times New Roman" w:hAnsi="Times New Roman" w:cs="Times New Roman"/>
          <w:lang w:eastAsia="en-US"/>
        </w:rPr>
      </w:pPr>
      <w:r w:rsidRPr="005775D2">
        <w:rPr>
          <w:rFonts w:ascii="Times New Roman" w:eastAsia="Times New Roman" w:hAnsi="Times New Roman" w:cs="Times New Roman"/>
          <w:lang w:eastAsia="en-US"/>
        </w:rPr>
        <w:t xml:space="preserve">15 minutos en concepto de preparación del trabajador (cambio de ropa en su caso)  o preparación de  los equipos de trabajo para la salida hacia la emergencia  </w:t>
      </w:r>
    </w:p>
    <w:p w14:paraId="179B7F87" w14:textId="77777777" w:rsidR="00A64C64" w:rsidRPr="005775D2" w:rsidRDefault="00A64C64" w:rsidP="00A64C64">
      <w:pPr>
        <w:widowControl w:val="0"/>
        <w:numPr>
          <w:ilvl w:val="0"/>
          <w:numId w:val="2"/>
        </w:numPr>
        <w:tabs>
          <w:tab w:val="left" w:pos="1546"/>
          <w:tab w:val="left" w:pos="1547"/>
        </w:tabs>
        <w:autoSpaceDE w:val="0"/>
        <w:autoSpaceDN w:val="0"/>
        <w:spacing w:before="8" w:after="0" w:line="237" w:lineRule="auto"/>
        <w:ind w:left="1551" w:right="156" w:hanging="361"/>
        <w:jc w:val="both"/>
        <w:rPr>
          <w:rFonts w:ascii="Times New Roman" w:eastAsia="Times New Roman" w:hAnsi="Times New Roman" w:cs="Times New Roman"/>
          <w:lang w:eastAsia="en-US"/>
        </w:rPr>
      </w:pPr>
      <w:r w:rsidRPr="005775D2">
        <w:rPr>
          <w:rFonts w:ascii="Times New Roman" w:eastAsia="Times New Roman" w:hAnsi="Times New Roman" w:cs="Times New Roman"/>
          <w:lang w:eastAsia="en-US"/>
        </w:rPr>
        <w:t xml:space="preserve">Tiempo transcurrido desde la salida del  centro de operaciones y la llegada al mismo. </w:t>
      </w:r>
    </w:p>
    <w:p w14:paraId="43781B8F" w14:textId="77777777" w:rsidR="00A64C64" w:rsidRPr="005775D2" w:rsidRDefault="00A64C64" w:rsidP="00A64C64">
      <w:pPr>
        <w:widowControl w:val="0"/>
        <w:numPr>
          <w:ilvl w:val="0"/>
          <w:numId w:val="2"/>
        </w:numPr>
        <w:tabs>
          <w:tab w:val="left" w:pos="1546"/>
          <w:tab w:val="left" w:pos="1547"/>
        </w:tabs>
        <w:autoSpaceDE w:val="0"/>
        <w:autoSpaceDN w:val="0"/>
        <w:spacing w:before="8" w:after="0" w:line="237" w:lineRule="auto"/>
        <w:ind w:left="1551" w:right="156" w:hanging="361"/>
        <w:jc w:val="both"/>
        <w:rPr>
          <w:rFonts w:ascii="Times New Roman" w:eastAsia="Times New Roman" w:hAnsi="Times New Roman" w:cs="Times New Roman"/>
          <w:lang w:eastAsia="en-US"/>
        </w:rPr>
      </w:pPr>
      <w:r w:rsidRPr="005775D2">
        <w:rPr>
          <w:rFonts w:ascii="Times New Roman" w:eastAsia="Times New Roman" w:hAnsi="Times New Roman" w:cs="Times New Roman"/>
          <w:lang w:eastAsia="en-US"/>
        </w:rPr>
        <w:t>15 minutos en concepto de preparación del trabajador</w:t>
      </w:r>
      <w:r w:rsidR="008001BC" w:rsidRPr="005775D2">
        <w:rPr>
          <w:rFonts w:ascii="Times New Roman" w:eastAsia="Times New Roman" w:hAnsi="Times New Roman" w:cs="Times New Roman"/>
          <w:lang w:eastAsia="en-US"/>
        </w:rPr>
        <w:t xml:space="preserve"> para regreso al domicilio</w:t>
      </w:r>
      <w:r w:rsidRPr="005775D2">
        <w:rPr>
          <w:rFonts w:ascii="Times New Roman" w:eastAsia="Times New Roman" w:hAnsi="Times New Roman" w:cs="Times New Roman"/>
          <w:lang w:eastAsia="en-US"/>
        </w:rPr>
        <w:t xml:space="preserve"> (cambio de ropa en su caso) o</w:t>
      </w:r>
      <w:r w:rsidR="008001BC" w:rsidRPr="005775D2">
        <w:rPr>
          <w:rFonts w:ascii="Times New Roman" w:eastAsia="Times New Roman" w:hAnsi="Times New Roman" w:cs="Times New Roman"/>
          <w:lang w:eastAsia="en-US"/>
        </w:rPr>
        <w:t xml:space="preserve"> limpieza y desmontaje </w:t>
      </w:r>
      <w:r w:rsidRPr="005775D2">
        <w:rPr>
          <w:rFonts w:ascii="Times New Roman" w:eastAsia="Times New Roman" w:hAnsi="Times New Roman" w:cs="Times New Roman"/>
          <w:lang w:eastAsia="en-US"/>
        </w:rPr>
        <w:t xml:space="preserve"> de los equipos de trabajo </w:t>
      </w:r>
      <w:r w:rsidR="008001BC" w:rsidRPr="005775D2">
        <w:rPr>
          <w:rFonts w:ascii="Times New Roman" w:eastAsia="Times New Roman" w:hAnsi="Times New Roman" w:cs="Times New Roman"/>
          <w:lang w:eastAsia="en-US"/>
        </w:rPr>
        <w:t>empleados.</w:t>
      </w:r>
    </w:p>
    <w:p w14:paraId="71C61BA8" w14:textId="77777777" w:rsidR="009B6E42" w:rsidRPr="005775D2" w:rsidRDefault="009B6E42" w:rsidP="009B6E42">
      <w:pPr>
        <w:pStyle w:val="Textoindependiente"/>
      </w:pPr>
    </w:p>
    <w:p w14:paraId="581FECA6" w14:textId="77777777" w:rsidR="00A64C64" w:rsidRDefault="00A64C64" w:rsidP="006B1EDB">
      <w:pPr>
        <w:pStyle w:val="Textoindependiente"/>
        <w:jc w:val="both"/>
      </w:pPr>
    </w:p>
    <w:p w14:paraId="5BC67671" w14:textId="77777777" w:rsidR="008F3C27" w:rsidRDefault="006B1EDB" w:rsidP="006B1EDB">
      <w:pPr>
        <w:pStyle w:val="Textoindependiente"/>
        <w:jc w:val="both"/>
      </w:pPr>
      <w:r w:rsidRPr="004A4DD8">
        <w:lastRenderedPageBreak/>
        <w:t xml:space="preserve">Para aquellos trabajadores, que sin formar parte del retén actúen en operaciones de vialidad invernal, </w:t>
      </w:r>
      <w:r w:rsidR="00972ED4" w:rsidRPr="004A4DD8">
        <w:t>incluyendo</w:t>
      </w:r>
      <w:r w:rsidRPr="004A4DD8">
        <w:t xml:space="preserve"> los trabajos preventivos que se realicen fuera de la jornada ordinaria, se aplicará a efectos de compensación el mismo criterio anterior.</w:t>
      </w:r>
    </w:p>
    <w:p w14:paraId="0195487E" w14:textId="77777777" w:rsidR="008F3C27" w:rsidRPr="00782AFC" w:rsidRDefault="008F3C27" w:rsidP="009B6E42">
      <w:pPr>
        <w:pStyle w:val="Textoindependiente"/>
      </w:pPr>
    </w:p>
    <w:p w14:paraId="570AB322" w14:textId="77777777" w:rsidR="009B6E42" w:rsidRPr="00782AFC" w:rsidRDefault="009B6E42" w:rsidP="00782AFC">
      <w:pPr>
        <w:pStyle w:val="Ttulo1"/>
        <w:rPr>
          <w:spacing w:val="-1"/>
        </w:rPr>
      </w:pPr>
      <w:r w:rsidRPr="00782AFC">
        <w:rPr>
          <w:spacing w:val="-1"/>
        </w:rPr>
        <w:t>7.- CONTROL DE EMERGENCIAS</w:t>
      </w:r>
    </w:p>
    <w:p w14:paraId="50870362" w14:textId="77777777" w:rsidR="009B6E42" w:rsidRPr="00782AFC" w:rsidRDefault="009B6E42" w:rsidP="009B6E42">
      <w:pPr>
        <w:pStyle w:val="Textoindependiente"/>
        <w:spacing w:before="6"/>
      </w:pPr>
    </w:p>
    <w:p w14:paraId="66999859" w14:textId="77777777" w:rsidR="009B6E42" w:rsidRDefault="009B6E42" w:rsidP="009B6E42">
      <w:pPr>
        <w:pStyle w:val="Textoindependiente"/>
        <w:spacing w:line="244" w:lineRule="auto"/>
        <w:ind w:left="120" w:right="172"/>
        <w:jc w:val="both"/>
      </w:pPr>
      <w:r>
        <w:t>Se realizará un control estadístico de las emergencias que son atendidas por los retenes</w:t>
      </w:r>
      <w:r w:rsidRPr="00782AFC">
        <w:t xml:space="preserve"> </w:t>
      </w:r>
      <w:r>
        <w:t>de</w:t>
      </w:r>
      <w:r w:rsidRPr="00782AFC">
        <w:t xml:space="preserve"> </w:t>
      </w:r>
      <w:r>
        <w:t>guardia.</w:t>
      </w:r>
      <w:r w:rsidRPr="00782AFC">
        <w:t xml:space="preserve"> </w:t>
      </w:r>
      <w:r>
        <w:t>Para</w:t>
      </w:r>
      <w:r w:rsidRPr="00782AFC">
        <w:t xml:space="preserve"> </w:t>
      </w:r>
      <w:r>
        <w:t>ello</w:t>
      </w:r>
      <w:r w:rsidRPr="00782AFC">
        <w:t xml:space="preserve"> </w:t>
      </w:r>
      <w:r>
        <w:t>se</w:t>
      </w:r>
      <w:r w:rsidRPr="00782AFC">
        <w:t xml:space="preserve"> </w:t>
      </w:r>
      <w:r>
        <w:t>realizará:</w:t>
      </w:r>
    </w:p>
    <w:p w14:paraId="2D766EB1" w14:textId="77777777" w:rsidR="009B6E42" w:rsidRPr="00782AFC" w:rsidRDefault="009B6E42" w:rsidP="009B6E42">
      <w:pPr>
        <w:pStyle w:val="Textoindependiente"/>
        <w:spacing w:before="2"/>
      </w:pPr>
    </w:p>
    <w:p w14:paraId="33814668" w14:textId="0E681503" w:rsidR="009B6E42" w:rsidRPr="00782AFC" w:rsidRDefault="009B6E42" w:rsidP="009B6E42">
      <w:pPr>
        <w:pStyle w:val="Prrafodelista"/>
        <w:numPr>
          <w:ilvl w:val="1"/>
          <w:numId w:val="2"/>
        </w:numPr>
        <w:tabs>
          <w:tab w:val="left" w:pos="2263"/>
        </w:tabs>
        <w:spacing w:line="237" w:lineRule="auto"/>
        <w:ind w:right="160" w:hanging="351"/>
        <w:rPr>
          <w:sz w:val="24"/>
          <w:szCs w:val="24"/>
        </w:rPr>
      </w:pPr>
      <w:r w:rsidRPr="00782AFC">
        <w:rPr>
          <w:sz w:val="24"/>
          <w:szCs w:val="24"/>
        </w:rPr>
        <w:t>Parte de atención de emergencias que cumplimentará el coordinador del retén.</w:t>
      </w:r>
    </w:p>
    <w:p w14:paraId="0176CFEA" w14:textId="77777777" w:rsidR="009B6E42" w:rsidRPr="00F675FF" w:rsidRDefault="009B6E42" w:rsidP="009B6E42">
      <w:pPr>
        <w:pStyle w:val="Prrafodelista"/>
        <w:numPr>
          <w:ilvl w:val="1"/>
          <w:numId w:val="2"/>
        </w:numPr>
        <w:tabs>
          <w:tab w:val="left" w:pos="2262"/>
        </w:tabs>
        <w:spacing w:before="2"/>
        <w:ind w:left="2264" w:hanging="365"/>
      </w:pPr>
      <w:r w:rsidRPr="008235BC">
        <w:rPr>
          <w:sz w:val="24"/>
          <w:szCs w:val="24"/>
        </w:rPr>
        <w:t xml:space="preserve">Las </w:t>
      </w:r>
      <w:r w:rsidR="00430A91" w:rsidRPr="008235BC">
        <w:rPr>
          <w:sz w:val="24"/>
          <w:szCs w:val="24"/>
        </w:rPr>
        <w:t xml:space="preserve">Delegaciones </w:t>
      </w:r>
      <w:r w:rsidRPr="008235BC">
        <w:rPr>
          <w:sz w:val="24"/>
          <w:szCs w:val="24"/>
        </w:rPr>
        <w:t>Provinciales remitirán con carácter</w:t>
      </w:r>
      <w:r w:rsidR="008235BC">
        <w:rPr>
          <w:sz w:val="24"/>
          <w:szCs w:val="24"/>
        </w:rPr>
        <w:t xml:space="preserve"> </w:t>
      </w:r>
      <w:r w:rsidR="008235BC" w:rsidRPr="004A4DD8">
        <w:rPr>
          <w:sz w:val="24"/>
          <w:szCs w:val="24"/>
        </w:rPr>
        <w:t>mensual</w:t>
      </w:r>
      <w:r w:rsidRPr="004A4DD8">
        <w:rPr>
          <w:sz w:val="24"/>
          <w:szCs w:val="24"/>
        </w:rPr>
        <w:t xml:space="preserve"> </w:t>
      </w:r>
      <w:r w:rsidRPr="008235BC">
        <w:rPr>
          <w:sz w:val="24"/>
          <w:szCs w:val="24"/>
        </w:rPr>
        <w:t>los datos a los Servicios Centrales de la Dirección General de Carreteras</w:t>
      </w:r>
      <w:r w:rsidR="0076359A">
        <w:rPr>
          <w:sz w:val="24"/>
          <w:szCs w:val="24"/>
        </w:rPr>
        <w:t>. Esta última incorporará la información en base de datos.</w:t>
      </w:r>
    </w:p>
    <w:p w14:paraId="4612E61A" w14:textId="77777777" w:rsidR="00F675FF" w:rsidRPr="00C13BE3" w:rsidRDefault="00F675FF" w:rsidP="009B6E42">
      <w:pPr>
        <w:pStyle w:val="Prrafodelista"/>
        <w:numPr>
          <w:ilvl w:val="1"/>
          <w:numId w:val="2"/>
        </w:numPr>
        <w:tabs>
          <w:tab w:val="left" w:pos="2262"/>
        </w:tabs>
        <w:spacing w:before="2"/>
        <w:ind w:left="2264" w:hanging="365"/>
        <w:rPr>
          <w:sz w:val="24"/>
          <w:szCs w:val="24"/>
        </w:rPr>
      </w:pPr>
      <w:r w:rsidRPr="00C13BE3">
        <w:rPr>
          <w:sz w:val="24"/>
          <w:szCs w:val="24"/>
        </w:rPr>
        <w:t>Las Delegaciones provinciales proporcionarán trimestralmente datos sobre las incidencias a los Comités de Empresa. Los datos contendrán: fecha y hora del aviso, lugar de la emergencia, número de personas que participan, duración de la emergencia, breve descripción de la misma y observaciones que se consideren. Se unificará el formato para todas las Delegaciones Provinciales.</w:t>
      </w:r>
    </w:p>
    <w:p w14:paraId="7D237E0F" w14:textId="77777777" w:rsidR="0076359A" w:rsidRPr="00782AFC" w:rsidRDefault="0076359A" w:rsidP="0076359A">
      <w:pPr>
        <w:pStyle w:val="Prrafodelista"/>
        <w:tabs>
          <w:tab w:val="left" w:pos="2262"/>
        </w:tabs>
        <w:spacing w:before="2"/>
        <w:ind w:left="2264" w:firstLine="0"/>
      </w:pPr>
    </w:p>
    <w:p w14:paraId="55A80E31" w14:textId="77777777" w:rsidR="009B6E42" w:rsidRDefault="009B6E42" w:rsidP="009B6E42">
      <w:pPr>
        <w:pStyle w:val="Textoindependiente"/>
        <w:spacing w:before="1"/>
        <w:ind w:left="111" w:right="157" w:hanging="3"/>
        <w:jc w:val="both"/>
      </w:pPr>
      <w:r>
        <w:t>Desde la Dirección General se hará un seguimiento del</w:t>
      </w:r>
      <w:r w:rsidRPr="00782AFC">
        <w:t xml:space="preserve"> </w:t>
      </w:r>
      <w:r>
        <w:t>funcionamiento</w:t>
      </w:r>
      <w:r w:rsidRPr="00782AFC">
        <w:t xml:space="preserve"> </w:t>
      </w:r>
      <w:r>
        <w:t>del sistema de</w:t>
      </w:r>
      <w:r w:rsidRPr="00782AFC">
        <w:t xml:space="preserve"> </w:t>
      </w:r>
      <w:r>
        <w:t>retenes de guardia tendente</w:t>
      </w:r>
      <w:r w:rsidRPr="00782AFC">
        <w:t xml:space="preserve"> </w:t>
      </w:r>
      <w:r>
        <w:t>a una homogenización y mejora constante</w:t>
      </w:r>
      <w:r w:rsidRPr="00782AFC">
        <w:t xml:space="preserve"> </w:t>
      </w:r>
      <w:r>
        <w:t>del servicio</w:t>
      </w:r>
      <w:r w:rsidRPr="00782AFC">
        <w:t xml:space="preserve"> </w:t>
      </w:r>
      <w:r>
        <w:t>público</w:t>
      </w:r>
      <w:r w:rsidRPr="00782AFC">
        <w:t xml:space="preserve"> </w:t>
      </w:r>
      <w:r>
        <w:t>que</w:t>
      </w:r>
      <w:r w:rsidRPr="00782AFC">
        <w:t xml:space="preserve"> </w:t>
      </w:r>
      <w:r>
        <w:t>se</w:t>
      </w:r>
      <w:r w:rsidRPr="00782AFC">
        <w:t xml:space="preserve"> </w:t>
      </w:r>
      <w:r>
        <w:t>presta.</w:t>
      </w:r>
    </w:p>
    <w:p w14:paraId="2B355AAC" w14:textId="77777777" w:rsidR="0076359A" w:rsidRDefault="0076359A" w:rsidP="009B6E42">
      <w:pPr>
        <w:pStyle w:val="Textoindependiente"/>
        <w:spacing w:before="1"/>
        <w:ind w:left="111" w:right="157" w:hanging="3"/>
        <w:jc w:val="both"/>
      </w:pPr>
    </w:p>
    <w:p w14:paraId="29C6F0DF" w14:textId="77777777" w:rsidR="009B6E42" w:rsidRPr="00782AFC" w:rsidRDefault="009B6E42" w:rsidP="00782AFC">
      <w:pPr>
        <w:pStyle w:val="Ttulo1"/>
        <w:rPr>
          <w:spacing w:val="-1"/>
        </w:rPr>
      </w:pPr>
      <w:r w:rsidRPr="00782AFC">
        <w:rPr>
          <w:spacing w:val="-1"/>
        </w:rPr>
        <w:t>8.- OBSERVACIONES</w:t>
      </w:r>
    </w:p>
    <w:p w14:paraId="5013554E" w14:textId="77777777" w:rsidR="009B6E42" w:rsidRPr="00782AFC" w:rsidRDefault="009B6E42" w:rsidP="00782AFC">
      <w:pPr>
        <w:pStyle w:val="Ttulo1"/>
        <w:rPr>
          <w:spacing w:val="-1"/>
        </w:rPr>
      </w:pPr>
    </w:p>
    <w:p w14:paraId="293A1A12" w14:textId="77777777" w:rsidR="009B6E42" w:rsidRDefault="004912F3" w:rsidP="009B6E42">
      <w:pPr>
        <w:pStyle w:val="Textoindependiente"/>
        <w:spacing w:before="1" w:line="237" w:lineRule="auto"/>
        <w:ind w:left="112" w:right="168" w:firstLine="3"/>
        <w:jc w:val="both"/>
      </w:pPr>
      <w:r>
        <w:t>Esta Instrucción, sustituye la Instrucción C-1/2016 de 1 de Abril de 2016.</w:t>
      </w:r>
    </w:p>
    <w:p w14:paraId="3506EE7F" w14:textId="77777777" w:rsidR="009B6E42" w:rsidRDefault="009B6E42" w:rsidP="009B6E42">
      <w:pPr>
        <w:pStyle w:val="Textoindependiente"/>
        <w:spacing w:before="1"/>
        <w:ind w:left="125" w:right="147"/>
        <w:jc w:val="both"/>
      </w:pPr>
    </w:p>
    <w:p w14:paraId="65F83C53" w14:textId="77777777" w:rsidR="009B6E42" w:rsidRPr="00782AFC" w:rsidRDefault="009B6E42" w:rsidP="009B6E42">
      <w:pPr>
        <w:tabs>
          <w:tab w:val="left" w:pos="1041"/>
        </w:tabs>
        <w:ind w:right="124"/>
        <w:rPr>
          <w:rFonts w:ascii="Times New Roman" w:eastAsia="Times New Roman" w:hAnsi="Times New Roman" w:cs="Times New Roman"/>
          <w:sz w:val="24"/>
          <w:szCs w:val="24"/>
          <w:lang w:eastAsia="en-US"/>
        </w:rPr>
      </w:pPr>
    </w:p>
    <w:p w14:paraId="7F2F3336" w14:textId="77777777" w:rsidR="005B4890" w:rsidRPr="00782AFC" w:rsidRDefault="005B4890">
      <w:pPr>
        <w:rPr>
          <w:rFonts w:ascii="Times New Roman" w:eastAsia="Times New Roman" w:hAnsi="Times New Roman" w:cs="Times New Roman"/>
          <w:sz w:val="24"/>
          <w:szCs w:val="24"/>
          <w:lang w:eastAsia="en-US"/>
        </w:rPr>
      </w:pPr>
    </w:p>
    <w:sectPr w:rsidR="005B4890" w:rsidRPr="00782A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07F47"/>
    <w:multiLevelType w:val="hybridMultilevel"/>
    <w:tmpl w:val="283C0384"/>
    <w:lvl w:ilvl="0" w:tplc="2D603476">
      <w:numFmt w:val="bullet"/>
      <w:lvlText w:val="-"/>
      <w:lvlJc w:val="left"/>
      <w:pPr>
        <w:ind w:left="1040" w:hanging="534"/>
      </w:pPr>
      <w:rPr>
        <w:rFonts w:ascii="Times New Roman" w:eastAsia="Times New Roman" w:hAnsi="Times New Roman" w:cs="Times New Roman" w:hint="default"/>
        <w:w w:val="105"/>
        <w:sz w:val="24"/>
        <w:szCs w:val="24"/>
        <w:lang w:val="es-ES" w:eastAsia="en-US" w:bidi="ar-SA"/>
      </w:rPr>
    </w:lvl>
    <w:lvl w:ilvl="1" w:tplc="001CB462">
      <w:numFmt w:val="bullet"/>
      <w:lvlText w:val="•"/>
      <w:lvlJc w:val="left"/>
      <w:pPr>
        <w:ind w:left="1808" w:hanging="534"/>
      </w:pPr>
      <w:rPr>
        <w:rFonts w:hint="default"/>
        <w:lang w:val="es-ES" w:eastAsia="en-US" w:bidi="ar-SA"/>
      </w:rPr>
    </w:lvl>
    <w:lvl w:ilvl="2" w:tplc="890C20F2">
      <w:numFmt w:val="bullet"/>
      <w:lvlText w:val="•"/>
      <w:lvlJc w:val="left"/>
      <w:pPr>
        <w:ind w:left="2577" w:hanging="534"/>
      </w:pPr>
      <w:rPr>
        <w:rFonts w:hint="default"/>
        <w:lang w:val="es-ES" w:eastAsia="en-US" w:bidi="ar-SA"/>
      </w:rPr>
    </w:lvl>
    <w:lvl w:ilvl="3" w:tplc="6944D134">
      <w:numFmt w:val="bullet"/>
      <w:lvlText w:val="•"/>
      <w:lvlJc w:val="left"/>
      <w:pPr>
        <w:ind w:left="3346" w:hanging="534"/>
      </w:pPr>
      <w:rPr>
        <w:rFonts w:hint="default"/>
        <w:lang w:val="es-ES" w:eastAsia="en-US" w:bidi="ar-SA"/>
      </w:rPr>
    </w:lvl>
    <w:lvl w:ilvl="4" w:tplc="521EB628">
      <w:numFmt w:val="bullet"/>
      <w:lvlText w:val="•"/>
      <w:lvlJc w:val="left"/>
      <w:pPr>
        <w:ind w:left="4115" w:hanging="534"/>
      </w:pPr>
      <w:rPr>
        <w:rFonts w:hint="default"/>
        <w:lang w:val="es-ES" w:eastAsia="en-US" w:bidi="ar-SA"/>
      </w:rPr>
    </w:lvl>
    <w:lvl w:ilvl="5" w:tplc="C6EE48E6">
      <w:numFmt w:val="bullet"/>
      <w:lvlText w:val="•"/>
      <w:lvlJc w:val="left"/>
      <w:pPr>
        <w:ind w:left="4884" w:hanging="534"/>
      </w:pPr>
      <w:rPr>
        <w:rFonts w:hint="default"/>
        <w:lang w:val="es-ES" w:eastAsia="en-US" w:bidi="ar-SA"/>
      </w:rPr>
    </w:lvl>
    <w:lvl w:ilvl="6" w:tplc="1E1EC122">
      <w:numFmt w:val="bullet"/>
      <w:lvlText w:val="•"/>
      <w:lvlJc w:val="left"/>
      <w:pPr>
        <w:ind w:left="5653" w:hanging="534"/>
      </w:pPr>
      <w:rPr>
        <w:rFonts w:hint="default"/>
        <w:lang w:val="es-ES" w:eastAsia="en-US" w:bidi="ar-SA"/>
      </w:rPr>
    </w:lvl>
    <w:lvl w:ilvl="7" w:tplc="C38C884C">
      <w:numFmt w:val="bullet"/>
      <w:lvlText w:val="•"/>
      <w:lvlJc w:val="left"/>
      <w:pPr>
        <w:ind w:left="6422" w:hanging="534"/>
      </w:pPr>
      <w:rPr>
        <w:rFonts w:hint="default"/>
        <w:lang w:val="es-ES" w:eastAsia="en-US" w:bidi="ar-SA"/>
      </w:rPr>
    </w:lvl>
    <w:lvl w:ilvl="8" w:tplc="5A2252D2">
      <w:numFmt w:val="bullet"/>
      <w:lvlText w:val="•"/>
      <w:lvlJc w:val="left"/>
      <w:pPr>
        <w:ind w:left="7191" w:hanging="534"/>
      </w:pPr>
      <w:rPr>
        <w:rFonts w:hint="default"/>
        <w:lang w:val="es-ES" w:eastAsia="en-US" w:bidi="ar-SA"/>
      </w:rPr>
    </w:lvl>
  </w:abstractNum>
  <w:abstractNum w:abstractNumId="1" w15:restartNumberingAfterBreak="0">
    <w:nsid w:val="6FDE5624"/>
    <w:multiLevelType w:val="hybridMultilevel"/>
    <w:tmpl w:val="BC6C21AA"/>
    <w:lvl w:ilvl="0" w:tplc="BEFEA9E8">
      <w:numFmt w:val="bullet"/>
      <w:lvlText w:val="-"/>
      <w:lvlJc w:val="left"/>
      <w:pPr>
        <w:ind w:left="1545" w:hanging="360"/>
      </w:pPr>
      <w:rPr>
        <w:rFonts w:ascii="Times New Roman" w:eastAsia="Times New Roman" w:hAnsi="Times New Roman" w:cs="Times New Roman" w:hint="default"/>
        <w:w w:val="105"/>
        <w:sz w:val="24"/>
        <w:szCs w:val="24"/>
        <w:lang w:val="es-ES" w:eastAsia="en-US" w:bidi="ar-SA"/>
      </w:rPr>
    </w:lvl>
    <w:lvl w:ilvl="1" w:tplc="AA12193E">
      <w:numFmt w:val="bullet"/>
      <w:lvlText w:val="•"/>
      <w:lvlJc w:val="left"/>
      <w:pPr>
        <w:ind w:left="2258" w:hanging="355"/>
      </w:pPr>
      <w:rPr>
        <w:rFonts w:ascii="Times New Roman" w:eastAsia="Times New Roman" w:hAnsi="Times New Roman" w:cs="Times New Roman" w:hint="default"/>
        <w:w w:val="98"/>
        <w:sz w:val="24"/>
        <w:szCs w:val="24"/>
        <w:lang w:val="es-ES" w:eastAsia="en-US" w:bidi="ar-SA"/>
      </w:rPr>
    </w:lvl>
    <w:lvl w:ilvl="2" w:tplc="D79038F2">
      <w:numFmt w:val="bullet"/>
      <w:lvlText w:val="•"/>
      <w:lvlJc w:val="left"/>
      <w:pPr>
        <w:ind w:left="2978" w:hanging="355"/>
      </w:pPr>
      <w:rPr>
        <w:rFonts w:hint="default"/>
        <w:lang w:val="es-ES" w:eastAsia="en-US" w:bidi="ar-SA"/>
      </w:rPr>
    </w:lvl>
    <w:lvl w:ilvl="3" w:tplc="EB94283E">
      <w:numFmt w:val="bullet"/>
      <w:lvlText w:val="•"/>
      <w:lvlJc w:val="left"/>
      <w:pPr>
        <w:ind w:left="3697" w:hanging="355"/>
      </w:pPr>
      <w:rPr>
        <w:rFonts w:hint="default"/>
        <w:lang w:val="es-ES" w:eastAsia="en-US" w:bidi="ar-SA"/>
      </w:rPr>
    </w:lvl>
    <w:lvl w:ilvl="4" w:tplc="2572E89C">
      <w:numFmt w:val="bullet"/>
      <w:lvlText w:val="•"/>
      <w:lvlJc w:val="left"/>
      <w:pPr>
        <w:ind w:left="4416" w:hanging="355"/>
      </w:pPr>
      <w:rPr>
        <w:rFonts w:hint="default"/>
        <w:lang w:val="es-ES" w:eastAsia="en-US" w:bidi="ar-SA"/>
      </w:rPr>
    </w:lvl>
    <w:lvl w:ilvl="5" w:tplc="4C061924">
      <w:numFmt w:val="bullet"/>
      <w:lvlText w:val="•"/>
      <w:lvlJc w:val="left"/>
      <w:pPr>
        <w:ind w:left="5135" w:hanging="355"/>
      </w:pPr>
      <w:rPr>
        <w:rFonts w:hint="default"/>
        <w:lang w:val="es-ES" w:eastAsia="en-US" w:bidi="ar-SA"/>
      </w:rPr>
    </w:lvl>
    <w:lvl w:ilvl="6" w:tplc="F2960C0E">
      <w:numFmt w:val="bullet"/>
      <w:lvlText w:val="•"/>
      <w:lvlJc w:val="left"/>
      <w:pPr>
        <w:ind w:left="5853" w:hanging="355"/>
      </w:pPr>
      <w:rPr>
        <w:rFonts w:hint="default"/>
        <w:lang w:val="es-ES" w:eastAsia="en-US" w:bidi="ar-SA"/>
      </w:rPr>
    </w:lvl>
    <w:lvl w:ilvl="7" w:tplc="F600F7D6">
      <w:numFmt w:val="bullet"/>
      <w:lvlText w:val="•"/>
      <w:lvlJc w:val="left"/>
      <w:pPr>
        <w:ind w:left="6572" w:hanging="355"/>
      </w:pPr>
      <w:rPr>
        <w:rFonts w:hint="default"/>
        <w:lang w:val="es-ES" w:eastAsia="en-US" w:bidi="ar-SA"/>
      </w:rPr>
    </w:lvl>
    <w:lvl w:ilvl="8" w:tplc="882EB730">
      <w:numFmt w:val="bullet"/>
      <w:lvlText w:val="•"/>
      <w:lvlJc w:val="left"/>
      <w:pPr>
        <w:ind w:left="7291" w:hanging="355"/>
      </w:pPr>
      <w:rPr>
        <w:rFonts w:hint="default"/>
        <w:lang w:val="es-ES" w:eastAsia="en-US" w:bidi="ar-SA"/>
      </w:rPr>
    </w:lvl>
  </w:abstractNum>
  <w:num w:numId="1" w16cid:durableId="1386829216">
    <w:abstractNumId w:val="0"/>
  </w:num>
  <w:num w:numId="2" w16cid:durableId="1395735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42"/>
    <w:rsid w:val="000062E1"/>
    <w:rsid w:val="00010C22"/>
    <w:rsid w:val="00013F25"/>
    <w:rsid w:val="000272A2"/>
    <w:rsid w:val="00050E1D"/>
    <w:rsid w:val="000657C2"/>
    <w:rsid w:val="00077FFE"/>
    <w:rsid w:val="00082E5C"/>
    <w:rsid w:val="00085959"/>
    <w:rsid w:val="00092C15"/>
    <w:rsid w:val="00094775"/>
    <w:rsid w:val="000C6EA2"/>
    <w:rsid w:val="000D078A"/>
    <w:rsid w:val="000F5B61"/>
    <w:rsid w:val="00102518"/>
    <w:rsid w:val="00107F3C"/>
    <w:rsid w:val="0012278B"/>
    <w:rsid w:val="00137378"/>
    <w:rsid w:val="00161763"/>
    <w:rsid w:val="001848C2"/>
    <w:rsid w:val="001E5857"/>
    <w:rsid w:val="001E7F04"/>
    <w:rsid w:val="001F4904"/>
    <w:rsid w:val="00202EF6"/>
    <w:rsid w:val="00204B2B"/>
    <w:rsid w:val="0021390C"/>
    <w:rsid w:val="002341D0"/>
    <w:rsid w:val="002426A1"/>
    <w:rsid w:val="00290B19"/>
    <w:rsid w:val="00295854"/>
    <w:rsid w:val="00297B34"/>
    <w:rsid w:val="002B1A4C"/>
    <w:rsid w:val="002D4BE9"/>
    <w:rsid w:val="002D6060"/>
    <w:rsid w:val="002E442C"/>
    <w:rsid w:val="002E5237"/>
    <w:rsid w:val="002E578E"/>
    <w:rsid w:val="002F0896"/>
    <w:rsid w:val="002F5934"/>
    <w:rsid w:val="003037AD"/>
    <w:rsid w:val="003041DF"/>
    <w:rsid w:val="00314C59"/>
    <w:rsid w:val="00330926"/>
    <w:rsid w:val="00331BFB"/>
    <w:rsid w:val="00333560"/>
    <w:rsid w:val="00334876"/>
    <w:rsid w:val="00347E54"/>
    <w:rsid w:val="00351CA0"/>
    <w:rsid w:val="00351D7E"/>
    <w:rsid w:val="003A4E77"/>
    <w:rsid w:val="003A7CB9"/>
    <w:rsid w:val="003D5570"/>
    <w:rsid w:val="003D633F"/>
    <w:rsid w:val="003D78D0"/>
    <w:rsid w:val="003F3B09"/>
    <w:rsid w:val="003F4910"/>
    <w:rsid w:val="00425CE3"/>
    <w:rsid w:val="00430A91"/>
    <w:rsid w:val="00443517"/>
    <w:rsid w:val="00452266"/>
    <w:rsid w:val="00456508"/>
    <w:rsid w:val="00474EDA"/>
    <w:rsid w:val="004766AC"/>
    <w:rsid w:val="004912F3"/>
    <w:rsid w:val="004A4DD8"/>
    <w:rsid w:val="004B3301"/>
    <w:rsid w:val="004C3A36"/>
    <w:rsid w:val="004C7213"/>
    <w:rsid w:val="004E442D"/>
    <w:rsid w:val="004E4453"/>
    <w:rsid w:val="00504876"/>
    <w:rsid w:val="005166A8"/>
    <w:rsid w:val="00541398"/>
    <w:rsid w:val="00552071"/>
    <w:rsid w:val="0055437A"/>
    <w:rsid w:val="00566CBE"/>
    <w:rsid w:val="005775D2"/>
    <w:rsid w:val="005827CC"/>
    <w:rsid w:val="005A2EEA"/>
    <w:rsid w:val="005B253D"/>
    <w:rsid w:val="005B31BF"/>
    <w:rsid w:val="005B3481"/>
    <w:rsid w:val="005B3504"/>
    <w:rsid w:val="005B422A"/>
    <w:rsid w:val="005B4890"/>
    <w:rsid w:val="005B7F63"/>
    <w:rsid w:val="005C4EA8"/>
    <w:rsid w:val="005C7301"/>
    <w:rsid w:val="005D123B"/>
    <w:rsid w:val="00607456"/>
    <w:rsid w:val="00617388"/>
    <w:rsid w:val="0062147A"/>
    <w:rsid w:val="00634E3A"/>
    <w:rsid w:val="00660987"/>
    <w:rsid w:val="00694C63"/>
    <w:rsid w:val="006B1EDB"/>
    <w:rsid w:val="006B2D7B"/>
    <w:rsid w:val="006C6C45"/>
    <w:rsid w:val="006F528D"/>
    <w:rsid w:val="006F7FEE"/>
    <w:rsid w:val="00727B03"/>
    <w:rsid w:val="00735832"/>
    <w:rsid w:val="00737C35"/>
    <w:rsid w:val="00744483"/>
    <w:rsid w:val="0076359A"/>
    <w:rsid w:val="00771487"/>
    <w:rsid w:val="00776C04"/>
    <w:rsid w:val="00777A86"/>
    <w:rsid w:val="00782AFC"/>
    <w:rsid w:val="00785842"/>
    <w:rsid w:val="00792324"/>
    <w:rsid w:val="007966B2"/>
    <w:rsid w:val="007A3ADA"/>
    <w:rsid w:val="007C12C8"/>
    <w:rsid w:val="007C5420"/>
    <w:rsid w:val="007C765D"/>
    <w:rsid w:val="007E0CB1"/>
    <w:rsid w:val="007E2DFC"/>
    <w:rsid w:val="008001BC"/>
    <w:rsid w:val="00802147"/>
    <w:rsid w:val="00812748"/>
    <w:rsid w:val="00820730"/>
    <w:rsid w:val="008235BC"/>
    <w:rsid w:val="0082534B"/>
    <w:rsid w:val="00834D51"/>
    <w:rsid w:val="00840725"/>
    <w:rsid w:val="0084300E"/>
    <w:rsid w:val="008443F5"/>
    <w:rsid w:val="00876962"/>
    <w:rsid w:val="00894442"/>
    <w:rsid w:val="00897BC2"/>
    <w:rsid w:val="008B1350"/>
    <w:rsid w:val="008B23CB"/>
    <w:rsid w:val="008B3FF5"/>
    <w:rsid w:val="008C4C23"/>
    <w:rsid w:val="008C718C"/>
    <w:rsid w:val="008D3E49"/>
    <w:rsid w:val="008D6418"/>
    <w:rsid w:val="008F3A91"/>
    <w:rsid w:val="008F3C27"/>
    <w:rsid w:val="008F7A98"/>
    <w:rsid w:val="00907ECB"/>
    <w:rsid w:val="0091238F"/>
    <w:rsid w:val="00917ACB"/>
    <w:rsid w:val="00930341"/>
    <w:rsid w:val="00934D4F"/>
    <w:rsid w:val="00936AE4"/>
    <w:rsid w:val="009501D7"/>
    <w:rsid w:val="00952956"/>
    <w:rsid w:val="00970484"/>
    <w:rsid w:val="0097151E"/>
    <w:rsid w:val="00972ED4"/>
    <w:rsid w:val="009A12E2"/>
    <w:rsid w:val="009B35D2"/>
    <w:rsid w:val="009B6E42"/>
    <w:rsid w:val="009C6C4F"/>
    <w:rsid w:val="009E3C3B"/>
    <w:rsid w:val="009E70A8"/>
    <w:rsid w:val="009F08B8"/>
    <w:rsid w:val="009F582A"/>
    <w:rsid w:val="00A21FE8"/>
    <w:rsid w:val="00A223D6"/>
    <w:rsid w:val="00A46F32"/>
    <w:rsid w:val="00A61642"/>
    <w:rsid w:val="00A6292E"/>
    <w:rsid w:val="00A64C64"/>
    <w:rsid w:val="00A75DF7"/>
    <w:rsid w:val="00A83363"/>
    <w:rsid w:val="00A873B8"/>
    <w:rsid w:val="00AF57C7"/>
    <w:rsid w:val="00B1318D"/>
    <w:rsid w:val="00B15EB9"/>
    <w:rsid w:val="00B90168"/>
    <w:rsid w:val="00B93167"/>
    <w:rsid w:val="00BA3382"/>
    <w:rsid w:val="00BA67C2"/>
    <w:rsid w:val="00BD5B49"/>
    <w:rsid w:val="00C04C19"/>
    <w:rsid w:val="00C11130"/>
    <w:rsid w:val="00C13BE3"/>
    <w:rsid w:val="00C157DB"/>
    <w:rsid w:val="00C30A46"/>
    <w:rsid w:val="00C67BBE"/>
    <w:rsid w:val="00C85D24"/>
    <w:rsid w:val="00C9473D"/>
    <w:rsid w:val="00CA2C5C"/>
    <w:rsid w:val="00CB2193"/>
    <w:rsid w:val="00CB6B78"/>
    <w:rsid w:val="00CB72AC"/>
    <w:rsid w:val="00CC2620"/>
    <w:rsid w:val="00CE213B"/>
    <w:rsid w:val="00CE5792"/>
    <w:rsid w:val="00D02B3C"/>
    <w:rsid w:val="00D210FC"/>
    <w:rsid w:val="00D71CE9"/>
    <w:rsid w:val="00D74059"/>
    <w:rsid w:val="00D83D78"/>
    <w:rsid w:val="00D90634"/>
    <w:rsid w:val="00D92992"/>
    <w:rsid w:val="00D94B59"/>
    <w:rsid w:val="00DB3122"/>
    <w:rsid w:val="00E12049"/>
    <w:rsid w:val="00E215A0"/>
    <w:rsid w:val="00E35543"/>
    <w:rsid w:val="00E57503"/>
    <w:rsid w:val="00E661CC"/>
    <w:rsid w:val="00E671A9"/>
    <w:rsid w:val="00E73147"/>
    <w:rsid w:val="00E7367D"/>
    <w:rsid w:val="00E901E9"/>
    <w:rsid w:val="00E94BB5"/>
    <w:rsid w:val="00E95BF2"/>
    <w:rsid w:val="00E961B8"/>
    <w:rsid w:val="00EB508C"/>
    <w:rsid w:val="00EC5CAC"/>
    <w:rsid w:val="00EE27FD"/>
    <w:rsid w:val="00EF52FD"/>
    <w:rsid w:val="00EF6403"/>
    <w:rsid w:val="00F0066A"/>
    <w:rsid w:val="00F25D34"/>
    <w:rsid w:val="00F64726"/>
    <w:rsid w:val="00F675FF"/>
    <w:rsid w:val="00F7459D"/>
    <w:rsid w:val="00F95EA3"/>
    <w:rsid w:val="00FB656A"/>
    <w:rsid w:val="00FC7B42"/>
    <w:rsid w:val="00FE4C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C6AA"/>
  <w15:chartTrackingRefBased/>
  <w15:docId w15:val="{EA4847FF-6EA1-4E50-8B49-4ED259E4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B6E42"/>
    <w:pPr>
      <w:widowControl w:val="0"/>
      <w:autoSpaceDE w:val="0"/>
      <w:autoSpaceDN w:val="0"/>
      <w:spacing w:after="0" w:line="240" w:lineRule="auto"/>
      <w:ind w:left="148"/>
      <w:outlineLvl w:val="0"/>
    </w:pPr>
    <w:rPr>
      <w:rFonts w:ascii="Times New Roman" w:eastAsia="Times New Roman" w:hAnsi="Times New Roman" w:cs="Times New Roman"/>
      <w:b/>
      <w:bCs/>
      <w:sz w:val="24"/>
      <w:szCs w:val="24"/>
      <w:u w:val="single" w:color="00000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6E42"/>
    <w:rPr>
      <w:rFonts w:ascii="Times New Roman" w:eastAsia="Times New Roman" w:hAnsi="Times New Roman" w:cs="Times New Roman"/>
      <w:b/>
      <w:bCs/>
      <w:sz w:val="24"/>
      <w:szCs w:val="24"/>
      <w:u w:val="single" w:color="000000"/>
      <w:lang w:eastAsia="en-US"/>
    </w:rPr>
  </w:style>
  <w:style w:type="paragraph" w:styleId="Textoindependiente">
    <w:name w:val="Body Text"/>
    <w:basedOn w:val="Normal"/>
    <w:link w:val="TextoindependienteCar"/>
    <w:uiPriority w:val="1"/>
    <w:qFormat/>
    <w:rsid w:val="009B6E42"/>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TextoindependienteCar">
    <w:name w:val="Texto independiente Car"/>
    <w:basedOn w:val="Fuentedeprrafopredeter"/>
    <w:link w:val="Textoindependiente"/>
    <w:uiPriority w:val="1"/>
    <w:rsid w:val="009B6E42"/>
    <w:rPr>
      <w:rFonts w:ascii="Times New Roman" w:eastAsia="Times New Roman" w:hAnsi="Times New Roman" w:cs="Times New Roman"/>
      <w:sz w:val="24"/>
      <w:szCs w:val="24"/>
      <w:lang w:eastAsia="en-US"/>
    </w:rPr>
  </w:style>
  <w:style w:type="paragraph" w:styleId="Ttulo">
    <w:name w:val="Title"/>
    <w:basedOn w:val="Normal"/>
    <w:link w:val="TtuloCar"/>
    <w:uiPriority w:val="10"/>
    <w:qFormat/>
    <w:rsid w:val="009B6E42"/>
    <w:pPr>
      <w:widowControl w:val="0"/>
      <w:autoSpaceDE w:val="0"/>
      <w:autoSpaceDN w:val="0"/>
      <w:spacing w:before="141" w:after="0" w:line="240" w:lineRule="auto"/>
      <w:ind w:left="1887" w:right="1906"/>
      <w:jc w:val="center"/>
    </w:pPr>
    <w:rPr>
      <w:rFonts w:ascii="Times New Roman" w:eastAsia="Times New Roman" w:hAnsi="Times New Roman" w:cs="Times New Roman"/>
      <w:b/>
      <w:bCs/>
      <w:sz w:val="44"/>
      <w:szCs w:val="44"/>
      <w:u w:val="single" w:color="000000"/>
      <w:lang w:eastAsia="en-US"/>
    </w:rPr>
  </w:style>
  <w:style w:type="character" w:customStyle="1" w:styleId="TtuloCar">
    <w:name w:val="Título Car"/>
    <w:basedOn w:val="Fuentedeprrafopredeter"/>
    <w:link w:val="Ttulo"/>
    <w:uiPriority w:val="10"/>
    <w:rsid w:val="009B6E42"/>
    <w:rPr>
      <w:rFonts w:ascii="Times New Roman" w:eastAsia="Times New Roman" w:hAnsi="Times New Roman" w:cs="Times New Roman"/>
      <w:b/>
      <w:bCs/>
      <w:sz w:val="44"/>
      <w:szCs w:val="44"/>
      <w:u w:val="single" w:color="000000"/>
      <w:lang w:eastAsia="en-US"/>
    </w:rPr>
  </w:style>
  <w:style w:type="paragraph" w:styleId="Prrafodelista">
    <w:name w:val="List Paragraph"/>
    <w:basedOn w:val="Normal"/>
    <w:uiPriority w:val="1"/>
    <w:qFormat/>
    <w:rsid w:val="009B6E42"/>
    <w:pPr>
      <w:widowControl w:val="0"/>
      <w:autoSpaceDE w:val="0"/>
      <w:autoSpaceDN w:val="0"/>
      <w:spacing w:after="0" w:line="240" w:lineRule="auto"/>
      <w:ind w:left="2258" w:right="157" w:hanging="537"/>
      <w:jc w:val="both"/>
    </w:pPr>
    <w:rPr>
      <w:rFonts w:ascii="Times New Roman" w:eastAsia="Times New Roman" w:hAnsi="Times New Roman" w:cs="Times New Roman"/>
      <w:lang w:eastAsia="en-US"/>
    </w:rPr>
  </w:style>
  <w:style w:type="paragraph" w:styleId="Textodeglobo">
    <w:name w:val="Balloon Text"/>
    <w:basedOn w:val="Normal"/>
    <w:link w:val="TextodegloboCar"/>
    <w:uiPriority w:val="99"/>
    <w:semiHidden/>
    <w:unhideWhenUsed/>
    <w:rsid w:val="002E57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5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858086">
      <w:bodyDiv w:val="1"/>
      <w:marLeft w:val="0"/>
      <w:marRight w:val="0"/>
      <w:marTop w:val="0"/>
      <w:marBottom w:val="0"/>
      <w:divBdr>
        <w:top w:val="none" w:sz="0" w:space="0" w:color="auto"/>
        <w:left w:val="none" w:sz="0" w:space="0" w:color="auto"/>
        <w:bottom w:val="none" w:sz="0" w:space="0" w:color="auto"/>
        <w:right w:val="none" w:sz="0" w:space="0" w:color="auto"/>
      </w:divBdr>
    </w:div>
    <w:div w:id="16633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F36B4-1E62-4742-95DA-08A431E5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2766</Words>
  <Characters>15215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FANJUL MARTIN</dc:creator>
  <cp:keywords/>
  <dc:description/>
  <cp:lastModifiedBy>Maria Diaz Garcia</cp:lastModifiedBy>
  <cp:revision>3</cp:revision>
  <cp:lastPrinted>2024-10-11T07:06:00Z</cp:lastPrinted>
  <dcterms:created xsi:type="dcterms:W3CDTF">2024-10-11T11:15:00Z</dcterms:created>
  <dcterms:modified xsi:type="dcterms:W3CDTF">2024-10-11T11:28:00Z</dcterms:modified>
</cp:coreProperties>
</file>